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94809" w14:textId="77777777" w:rsidR="002069B3" w:rsidRDefault="002069B3" w:rsidP="002069B3">
      <w:pPr>
        <w:rPr>
          <w:b/>
        </w:rPr>
      </w:pPr>
      <w:r>
        <w:rPr>
          <w:b/>
        </w:rPr>
        <w:t>SPECIAL TOWN MEETING WARRANT</w:t>
      </w:r>
      <w:r>
        <w:rPr>
          <w:b/>
        </w:rPr>
        <w:tab/>
      </w:r>
      <w:r>
        <w:rPr>
          <w:b/>
        </w:rPr>
        <w:tab/>
      </w:r>
      <w:r>
        <w:rPr>
          <w:b/>
        </w:rPr>
        <w:tab/>
        <w:t xml:space="preserve">  </w:t>
      </w:r>
    </w:p>
    <w:p w14:paraId="1A2D3F2A" w14:textId="77777777" w:rsidR="002069B3" w:rsidRDefault="002069B3" w:rsidP="002069B3">
      <w:pPr>
        <w:rPr>
          <w:b/>
          <w:i/>
        </w:rPr>
      </w:pPr>
      <w:r>
        <w:rPr>
          <w:b/>
        </w:rPr>
        <w:t xml:space="preserve">TOWN OF </w:t>
      </w:r>
      <w:smartTag w:uri="urn:schemas-microsoft-com:office:smarttags" w:element="place">
        <w:smartTag w:uri="urn:schemas-microsoft-com:office:smarttags" w:element="City">
          <w:r>
            <w:rPr>
              <w:b/>
            </w:rPr>
            <w:t>BUCKLAND</w:t>
          </w:r>
        </w:smartTag>
      </w:smartTag>
      <w:r>
        <w:rPr>
          <w:b/>
        </w:rPr>
        <w:t xml:space="preserve"> </w:t>
      </w:r>
      <w:r>
        <w:rPr>
          <w:b/>
        </w:rPr>
        <w:tab/>
      </w:r>
      <w:r>
        <w:rPr>
          <w:b/>
        </w:rPr>
        <w:tab/>
      </w:r>
      <w:r>
        <w:rPr>
          <w:b/>
        </w:rPr>
        <w:tab/>
      </w:r>
      <w:r>
        <w:rPr>
          <w:b/>
        </w:rPr>
        <w:tab/>
      </w:r>
      <w:r>
        <w:rPr>
          <w:b/>
        </w:rPr>
        <w:tab/>
      </w:r>
      <w:r>
        <w:rPr>
          <w:b/>
        </w:rPr>
        <w:tab/>
      </w:r>
      <w:r>
        <w:rPr>
          <w:b/>
        </w:rPr>
        <w:tab/>
        <w:t xml:space="preserve">     </w:t>
      </w:r>
    </w:p>
    <w:p w14:paraId="54DCE315" w14:textId="77777777" w:rsidR="002069B3" w:rsidRDefault="002069B3" w:rsidP="002069B3">
      <w:r>
        <w:rPr>
          <w:b/>
        </w:rPr>
        <w:t>COMMONWEALTH OF MASSACHUSETTS, FRANKLIN SS.</w:t>
      </w:r>
      <w:r>
        <w:tab/>
      </w:r>
    </w:p>
    <w:p w14:paraId="390078A4" w14:textId="77777777" w:rsidR="002069B3" w:rsidRDefault="002069B3" w:rsidP="002069B3">
      <w:pPr>
        <w:pStyle w:val="BodyText"/>
        <w:rPr>
          <w:spacing w:val="-2"/>
          <w:sz w:val="22"/>
          <w:szCs w:val="22"/>
        </w:rPr>
      </w:pPr>
    </w:p>
    <w:p w14:paraId="34B655D4" w14:textId="77777777" w:rsidR="00C50281" w:rsidRDefault="00C50281" w:rsidP="002069B3">
      <w:pPr>
        <w:pStyle w:val="BodyText"/>
        <w:rPr>
          <w:spacing w:val="-2"/>
          <w:szCs w:val="24"/>
        </w:rPr>
      </w:pPr>
    </w:p>
    <w:p w14:paraId="0281E01A" w14:textId="77777777" w:rsidR="00C50281" w:rsidRDefault="00C50281" w:rsidP="002069B3">
      <w:pPr>
        <w:pStyle w:val="BodyText"/>
        <w:rPr>
          <w:spacing w:val="-2"/>
          <w:szCs w:val="24"/>
        </w:rPr>
      </w:pPr>
    </w:p>
    <w:p w14:paraId="62210783" w14:textId="520770DE" w:rsidR="002069B3" w:rsidRDefault="002069B3" w:rsidP="002069B3">
      <w:pPr>
        <w:pStyle w:val="BodyText"/>
        <w:rPr>
          <w:b/>
          <w:szCs w:val="24"/>
          <w:u w:val="single"/>
        </w:rPr>
      </w:pPr>
      <w:r>
        <w:rPr>
          <w:spacing w:val="-2"/>
          <w:szCs w:val="24"/>
        </w:rPr>
        <w:t>To either of the Constables of the Town of Buckland in the Commonwealth of Massachusetts, you are hereby directed to notify to</w:t>
      </w:r>
      <w:r>
        <w:rPr>
          <w:b/>
          <w:szCs w:val="24"/>
        </w:rPr>
        <w:t xml:space="preserve"> </w:t>
      </w:r>
      <w:r>
        <w:rPr>
          <w:b/>
          <w:szCs w:val="24"/>
          <w:u w:val="single"/>
        </w:rPr>
        <w:t>meet at the Buckland Town Hall</w:t>
      </w:r>
      <w:r w:rsidR="0047226B">
        <w:rPr>
          <w:b/>
          <w:szCs w:val="24"/>
          <w:u w:val="single"/>
        </w:rPr>
        <w:t xml:space="preserve">, </w:t>
      </w:r>
      <w:r>
        <w:rPr>
          <w:b/>
          <w:szCs w:val="24"/>
          <w:u w:val="single"/>
        </w:rPr>
        <w:t xml:space="preserve">17 State Street, Buckland </w:t>
      </w:r>
      <w:r w:rsidR="0001047B">
        <w:rPr>
          <w:b/>
          <w:szCs w:val="24"/>
          <w:u w:val="single"/>
        </w:rPr>
        <w:t xml:space="preserve">on </w:t>
      </w:r>
      <w:proofErr w:type="gramStart"/>
      <w:r w:rsidR="0001047B">
        <w:rPr>
          <w:b/>
          <w:szCs w:val="24"/>
          <w:u w:val="single"/>
        </w:rPr>
        <w:t xml:space="preserve">the </w:t>
      </w:r>
      <w:r>
        <w:rPr>
          <w:b/>
          <w:szCs w:val="24"/>
          <w:u w:val="single"/>
        </w:rPr>
        <w:t xml:space="preserve"> </w:t>
      </w:r>
      <w:r w:rsidR="00E824BF">
        <w:rPr>
          <w:b/>
          <w:szCs w:val="24"/>
          <w:u w:val="single"/>
        </w:rPr>
        <w:t>21</w:t>
      </w:r>
      <w:proofErr w:type="gramEnd"/>
      <w:r w:rsidR="00C50281">
        <w:rPr>
          <w:b/>
          <w:szCs w:val="24"/>
          <w:u w:val="single"/>
        </w:rPr>
        <w:t>st</w:t>
      </w:r>
      <w:r w:rsidR="0001047B">
        <w:rPr>
          <w:b/>
          <w:szCs w:val="24"/>
          <w:u w:val="single"/>
        </w:rPr>
        <w:t xml:space="preserve"> </w:t>
      </w:r>
      <w:r>
        <w:rPr>
          <w:b/>
          <w:szCs w:val="24"/>
          <w:u w:val="single"/>
        </w:rPr>
        <w:t xml:space="preserve">day </w:t>
      </w:r>
      <w:r w:rsidR="0001047B">
        <w:rPr>
          <w:b/>
          <w:szCs w:val="24"/>
          <w:u w:val="single"/>
        </w:rPr>
        <w:t xml:space="preserve">of </w:t>
      </w:r>
      <w:r w:rsidR="00E824BF">
        <w:rPr>
          <w:b/>
          <w:szCs w:val="24"/>
          <w:u w:val="single"/>
        </w:rPr>
        <w:t>October</w:t>
      </w:r>
      <w:r>
        <w:rPr>
          <w:b/>
          <w:szCs w:val="24"/>
          <w:u w:val="single"/>
        </w:rPr>
        <w:t>, 2019</w:t>
      </w:r>
      <w:r w:rsidR="002970D0">
        <w:rPr>
          <w:b/>
          <w:szCs w:val="24"/>
          <w:u w:val="single"/>
        </w:rPr>
        <w:t xml:space="preserve"> at 7 PM</w:t>
      </w:r>
      <w:r>
        <w:rPr>
          <w:b/>
          <w:szCs w:val="24"/>
          <w:u w:val="single"/>
        </w:rPr>
        <w:t>, then and there to act on the following articles:</w:t>
      </w:r>
    </w:p>
    <w:p w14:paraId="282A27EC" w14:textId="77777777" w:rsidR="002069B3" w:rsidRDefault="002069B3" w:rsidP="002069B3">
      <w:pPr>
        <w:pStyle w:val="BodyText"/>
        <w:spacing w:after="0"/>
        <w:rPr>
          <w:szCs w:val="24"/>
        </w:rPr>
      </w:pPr>
    </w:p>
    <w:p w14:paraId="459A59C2" w14:textId="77777777" w:rsidR="00C50281" w:rsidRDefault="00C50281" w:rsidP="00E824BF">
      <w:pPr>
        <w:pStyle w:val="BodyText"/>
        <w:spacing w:after="0"/>
        <w:rPr>
          <w:b/>
          <w:szCs w:val="24"/>
        </w:rPr>
      </w:pPr>
    </w:p>
    <w:p w14:paraId="204F8406" w14:textId="601CA2B1" w:rsidR="002069B3" w:rsidRDefault="002069B3" w:rsidP="00E824BF">
      <w:pPr>
        <w:pStyle w:val="BodyText"/>
        <w:spacing w:after="0"/>
        <w:rPr>
          <w:szCs w:val="24"/>
        </w:rPr>
      </w:pPr>
      <w:r>
        <w:rPr>
          <w:b/>
          <w:szCs w:val="24"/>
        </w:rPr>
        <w:t>ARTICLE 1:</w:t>
      </w:r>
      <w:r>
        <w:rPr>
          <w:szCs w:val="24"/>
        </w:rPr>
        <w:t xml:space="preserve">  </w:t>
      </w:r>
      <w:r w:rsidR="00E824BF">
        <w:rPr>
          <w:szCs w:val="24"/>
        </w:rPr>
        <w:t>To see if the Town will vote to authorize the Select Board to enter into a ten (10) year contract with the option for a five (5) year extension, commencing on July 1, 2020 with the qualified vendor selected by MassDEP through a competitive bid process for recycling processing services for the Town, subject to the Select Board’s determination that the contract is in the best interests of the Town and subject to Town Meeting approval in the Spring of 2020 for funding these services; or take any action relating thereto.</w:t>
      </w:r>
    </w:p>
    <w:p w14:paraId="3597E82A" w14:textId="77777777" w:rsidR="00DD3BAB" w:rsidRDefault="00DD3BAB" w:rsidP="00E824BF">
      <w:pPr>
        <w:rPr>
          <w:b/>
          <w:szCs w:val="24"/>
        </w:rPr>
      </w:pPr>
    </w:p>
    <w:p w14:paraId="72A11209" w14:textId="77777777" w:rsidR="00DD3BAB" w:rsidRDefault="00DD3BAB" w:rsidP="00E824BF">
      <w:pPr>
        <w:rPr>
          <w:b/>
          <w:szCs w:val="24"/>
        </w:rPr>
      </w:pPr>
    </w:p>
    <w:p w14:paraId="30DE53A9" w14:textId="5BF57547" w:rsidR="00E824BF" w:rsidRPr="00E824BF" w:rsidRDefault="00A23AAB" w:rsidP="00E824BF">
      <w:pPr>
        <w:rPr>
          <w:szCs w:val="24"/>
        </w:rPr>
      </w:pPr>
      <w:r>
        <w:rPr>
          <w:b/>
          <w:szCs w:val="24"/>
        </w:rPr>
        <w:t>ARTICLE 2:</w:t>
      </w:r>
      <w:r>
        <w:rPr>
          <w:szCs w:val="24"/>
        </w:rPr>
        <w:t xml:space="preserve"> </w:t>
      </w:r>
      <w:r w:rsidR="00E824BF" w:rsidRPr="00E824BF">
        <w:t>To see if the Town will vote to amend the General Bylaws to rename the Board of Selectmen as the Select Board, and, for such purposes, to replace the words “Board of Selectmen” or “Selectmen” with “Select Board” and “Selectman” with “Select Board Member”, and to authorize the Town Clerk to make non-substantive ministerial revisions to ensure that gender and number issues in related text is revised to properly reflect such change in title; and, further, to amend Chapter III of the General Bylaws by inserting the following new Sections therein, with the remaining sections of said Chapter to be renumbered accordingly:</w:t>
      </w:r>
    </w:p>
    <w:p w14:paraId="5C3C4925" w14:textId="77777777" w:rsidR="00E824BF" w:rsidRPr="00E824BF" w:rsidRDefault="00E824BF" w:rsidP="00E824BF">
      <w:pPr>
        <w:rPr>
          <w:szCs w:val="24"/>
        </w:rPr>
      </w:pPr>
      <w:r w:rsidRPr="00E824BF">
        <w:t> </w:t>
      </w:r>
    </w:p>
    <w:p w14:paraId="5E182A53" w14:textId="77777777" w:rsidR="00C50281" w:rsidRDefault="00C50281" w:rsidP="00E824BF"/>
    <w:p w14:paraId="0FCEE69D" w14:textId="4B7EE4B1" w:rsidR="00E824BF" w:rsidRPr="00E824BF" w:rsidRDefault="00E824BF" w:rsidP="00E824BF">
      <w:pPr>
        <w:rPr>
          <w:szCs w:val="24"/>
        </w:rPr>
      </w:pPr>
      <w:r w:rsidRPr="00E824BF">
        <w:t>Select Board</w:t>
      </w:r>
    </w:p>
    <w:p w14:paraId="0F71C42B" w14:textId="77777777" w:rsidR="00E824BF" w:rsidRPr="00E824BF" w:rsidRDefault="00E824BF" w:rsidP="00E824BF">
      <w:pPr>
        <w:rPr>
          <w:szCs w:val="24"/>
        </w:rPr>
      </w:pPr>
      <w:r w:rsidRPr="00E824BF">
        <w:t> </w:t>
      </w:r>
    </w:p>
    <w:p w14:paraId="1A7F62C4" w14:textId="77777777" w:rsidR="00E824BF" w:rsidRPr="00E824BF" w:rsidRDefault="00E824BF" w:rsidP="00E824BF">
      <w:pPr>
        <w:rPr>
          <w:szCs w:val="24"/>
        </w:rPr>
      </w:pPr>
      <w:r w:rsidRPr="00E824BF">
        <w:t>Sec. 1.  For purposes of these bylaws and otherwise, the Board of Selectmen shall be referred to as the Select Board.  Members of the Board shall be termed “Select Board Members”, and each year the Select Board shall select a chair from among its members.</w:t>
      </w:r>
    </w:p>
    <w:p w14:paraId="23FCB513" w14:textId="77777777" w:rsidR="00E824BF" w:rsidRPr="00E824BF" w:rsidRDefault="00E824BF" w:rsidP="00E824BF">
      <w:pPr>
        <w:rPr>
          <w:szCs w:val="24"/>
        </w:rPr>
      </w:pPr>
      <w:r w:rsidRPr="00E824BF">
        <w:t> </w:t>
      </w:r>
    </w:p>
    <w:p w14:paraId="464A7089" w14:textId="77777777" w:rsidR="00E824BF" w:rsidRDefault="00E824BF" w:rsidP="00E824BF">
      <w:pPr>
        <w:widowControl/>
        <w:autoSpaceDE w:val="0"/>
        <w:autoSpaceDN w:val="0"/>
        <w:adjustRightInd w:val="0"/>
        <w:rPr>
          <w:szCs w:val="24"/>
        </w:rPr>
      </w:pPr>
      <w:r w:rsidRPr="00E824BF">
        <w:t>Sec. 2.  The Select Board shall have all the powers and duties of a board of selectmen under the general laws and any special laws applicable to the Town of Buckland, as well as such other powers and duties as are provided in these bylaws</w:t>
      </w:r>
      <w:r>
        <w:rPr>
          <w:szCs w:val="24"/>
        </w:rPr>
        <w:t>; or take any action relating thereto.</w:t>
      </w:r>
    </w:p>
    <w:p w14:paraId="1D54EB3F" w14:textId="72DA7DD9" w:rsidR="00E824BF" w:rsidRDefault="00E824BF" w:rsidP="00E824BF">
      <w:pPr>
        <w:rPr>
          <w:color w:val="1F497D"/>
        </w:rPr>
      </w:pPr>
    </w:p>
    <w:p w14:paraId="6686C9B8" w14:textId="77777777" w:rsidR="00DD3BAB" w:rsidRDefault="00DD3BAB" w:rsidP="00832B2B">
      <w:pPr>
        <w:tabs>
          <w:tab w:val="left" w:pos="-720"/>
        </w:tabs>
        <w:suppressAutoHyphens/>
        <w:ind w:left="720" w:hanging="720"/>
        <w:rPr>
          <w:b/>
          <w:szCs w:val="24"/>
        </w:rPr>
      </w:pPr>
    </w:p>
    <w:p w14:paraId="0D1B2EE7" w14:textId="584191E4" w:rsidR="00AD48B9" w:rsidRDefault="00A23F11" w:rsidP="00832B2B">
      <w:pPr>
        <w:tabs>
          <w:tab w:val="left" w:pos="-720"/>
        </w:tabs>
        <w:suppressAutoHyphens/>
        <w:ind w:left="720" w:hanging="720"/>
        <w:rPr>
          <w:szCs w:val="24"/>
        </w:rPr>
      </w:pPr>
      <w:r>
        <w:rPr>
          <w:b/>
          <w:szCs w:val="24"/>
        </w:rPr>
        <w:t>ARTICLE 3:</w:t>
      </w:r>
      <w:r w:rsidR="00832B2B">
        <w:rPr>
          <w:b/>
          <w:szCs w:val="24"/>
        </w:rPr>
        <w:t xml:space="preserve"> </w:t>
      </w:r>
      <w:r w:rsidR="00832B2B" w:rsidRPr="00083C8B">
        <w:rPr>
          <w:szCs w:val="24"/>
        </w:rPr>
        <w:t>To see if the town will vote to transfer between accounts and/or take from other</w:t>
      </w:r>
    </w:p>
    <w:p w14:paraId="62D58B8A" w14:textId="77777777" w:rsidR="00AD48B9" w:rsidRDefault="00832B2B" w:rsidP="00832B2B">
      <w:pPr>
        <w:tabs>
          <w:tab w:val="left" w:pos="-720"/>
        </w:tabs>
        <w:suppressAutoHyphens/>
        <w:ind w:left="720" w:hanging="720"/>
        <w:rPr>
          <w:b/>
          <w:bCs/>
          <w:szCs w:val="24"/>
        </w:rPr>
      </w:pPr>
      <w:r w:rsidRPr="00083C8B">
        <w:rPr>
          <w:szCs w:val="24"/>
        </w:rPr>
        <w:t xml:space="preserve">available funds a </w:t>
      </w:r>
      <w:r>
        <w:rPr>
          <w:szCs w:val="24"/>
        </w:rPr>
        <w:t xml:space="preserve">sum or sums of money to pay a prior year bill for </w:t>
      </w:r>
      <w:r w:rsidR="000F36C5">
        <w:rPr>
          <w:b/>
          <w:bCs/>
          <w:szCs w:val="24"/>
        </w:rPr>
        <w:t>MISCELLANOUS</w:t>
      </w:r>
    </w:p>
    <w:p w14:paraId="356925B4" w14:textId="30F28498" w:rsidR="00832B2B" w:rsidRDefault="000F36C5" w:rsidP="00832B2B">
      <w:pPr>
        <w:tabs>
          <w:tab w:val="left" w:pos="-720"/>
        </w:tabs>
        <w:suppressAutoHyphens/>
        <w:ind w:left="720" w:hanging="720"/>
        <w:rPr>
          <w:szCs w:val="24"/>
        </w:rPr>
      </w:pPr>
      <w:r w:rsidRPr="00185D0D">
        <w:rPr>
          <w:b/>
          <w:szCs w:val="24"/>
        </w:rPr>
        <w:t>EXPENSES</w:t>
      </w:r>
      <w:r w:rsidR="00832B2B">
        <w:rPr>
          <w:szCs w:val="24"/>
        </w:rPr>
        <w:t>, or take any action relating thereto.</w:t>
      </w:r>
    </w:p>
    <w:p w14:paraId="658F8939" w14:textId="77777777" w:rsidR="000E2132" w:rsidRDefault="000E2132">
      <w:pPr>
        <w:widowControl/>
        <w:snapToGrid/>
        <w:spacing w:after="160" w:line="259" w:lineRule="auto"/>
        <w:rPr>
          <w:szCs w:val="24"/>
        </w:rPr>
      </w:pPr>
    </w:p>
    <w:p w14:paraId="10C13B1F" w14:textId="77777777" w:rsidR="00DD3BAB" w:rsidRDefault="00DD3BAB" w:rsidP="002069B3">
      <w:pPr>
        <w:rPr>
          <w:szCs w:val="24"/>
        </w:rPr>
      </w:pPr>
    </w:p>
    <w:p w14:paraId="5F50FC0D" w14:textId="5BF2E828" w:rsidR="002069B3" w:rsidRDefault="002069B3" w:rsidP="002069B3">
      <w:pPr>
        <w:rPr>
          <w:szCs w:val="24"/>
        </w:rPr>
      </w:pPr>
      <w:r>
        <w:rPr>
          <w:szCs w:val="24"/>
        </w:rPr>
        <w:lastRenderedPageBreak/>
        <w:t>You are directed to serve this warrant by posting attested copies thereof at the United States Post Office and Buckland Public Library, Buckland Center, and Town Hall, 17 State Street, in said town, fourteen days at least, before the time of holding said meeting.</w:t>
      </w:r>
    </w:p>
    <w:p w14:paraId="40E27137" w14:textId="77777777" w:rsidR="002069B3" w:rsidRDefault="002069B3" w:rsidP="002069B3">
      <w:pPr>
        <w:rPr>
          <w:szCs w:val="24"/>
        </w:rPr>
      </w:pPr>
    </w:p>
    <w:p w14:paraId="4A1E1370" w14:textId="384DFE49" w:rsidR="002069B3" w:rsidRDefault="002069B3" w:rsidP="002069B3">
      <w:pPr>
        <w:rPr>
          <w:szCs w:val="24"/>
        </w:rPr>
      </w:pPr>
      <w:r>
        <w:rPr>
          <w:szCs w:val="24"/>
        </w:rPr>
        <w:t>Thereof</w:t>
      </w:r>
      <w:r w:rsidR="005828B9">
        <w:rPr>
          <w:szCs w:val="24"/>
        </w:rPr>
        <w:t>,</w:t>
      </w:r>
      <w:r>
        <w:rPr>
          <w:szCs w:val="24"/>
        </w:rPr>
        <w:t xml:space="preserve"> fail not, and make due return of this warrant, with your doings thereon, to the Town Clerk, at the time and place of meeting as aforesaid.  Given under our hand this </w:t>
      </w:r>
      <w:r w:rsidR="0001047B">
        <w:rPr>
          <w:szCs w:val="24"/>
        </w:rPr>
        <w:t>2</w:t>
      </w:r>
      <w:r w:rsidR="00C93033">
        <w:rPr>
          <w:szCs w:val="24"/>
        </w:rPr>
        <w:t>4</w:t>
      </w:r>
      <w:r w:rsidR="0001047B">
        <w:rPr>
          <w:szCs w:val="24"/>
        </w:rPr>
        <w:t>th</w:t>
      </w:r>
      <w:r>
        <w:rPr>
          <w:szCs w:val="24"/>
        </w:rPr>
        <w:t xml:space="preserve"> day of </w:t>
      </w:r>
      <w:r w:rsidR="00C93033">
        <w:rPr>
          <w:szCs w:val="24"/>
        </w:rPr>
        <w:t>September</w:t>
      </w:r>
      <w:r>
        <w:rPr>
          <w:szCs w:val="24"/>
        </w:rPr>
        <w:t xml:space="preserve"> 2019.</w:t>
      </w:r>
    </w:p>
    <w:p w14:paraId="7EDC7BF6" w14:textId="77777777" w:rsidR="005828B9" w:rsidRDefault="005828B9" w:rsidP="002069B3">
      <w:pPr>
        <w:rPr>
          <w:szCs w:val="24"/>
        </w:rPr>
      </w:pPr>
    </w:p>
    <w:p w14:paraId="6B8C891F" w14:textId="77777777" w:rsidR="002069B3" w:rsidRDefault="002069B3" w:rsidP="002069B3">
      <w:pPr>
        <w:rPr>
          <w:szCs w:val="24"/>
        </w:rPr>
      </w:pPr>
    </w:p>
    <w:p w14:paraId="0ACFA04A" w14:textId="77777777" w:rsidR="00C50281" w:rsidRDefault="00C93033" w:rsidP="002069B3">
      <w:pPr>
        <w:rPr>
          <w:szCs w:val="24"/>
        </w:rPr>
      </w:pPr>
      <w:r>
        <w:rPr>
          <w:szCs w:val="24"/>
        </w:rPr>
        <w:t>Zachary Turner</w:t>
      </w:r>
      <w:r w:rsidR="002069B3">
        <w:rPr>
          <w:szCs w:val="24"/>
        </w:rPr>
        <w:t>, Chair</w:t>
      </w:r>
      <w:r w:rsidR="002069B3">
        <w:rPr>
          <w:szCs w:val="24"/>
        </w:rPr>
        <w:tab/>
        <w:t xml:space="preserve">   </w:t>
      </w:r>
      <w:r>
        <w:rPr>
          <w:szCs w:val="24"/>
        </w:rPr>
        <w:tab/>
        <w:t xml:space="preserve">   </w:t>
      </w:r>
    </w:p>
    <w:p w14:paraId="20920096" w14:textId="77777777" w:rsidR="00C50281" w:rsidRDefault="00C93033" w:rsidP="002069B3">
      <w:pPr>
        <w:rPr>
          <w:szCs w:val="24"/>
        </w:rPr>
      </w:pPr>
      <w:r>
        <w:rPr>
          <w:szCs w:val="24"/>
        </w:rPr>
        <w:t>Dena G. Willmore</w:t>
      </w:r>
      <w:r w:rsidR="002069B3">
        <w:rPr>
          <w:szCs w:val="24"/>
        </w:rPr>
        <w:t>, Membe</w:t>
      </w:r>
      <w:r>
        <w:rPr>
          <w:szCs w:val="24"/>
        </w:rPr>
        <w:t xml:space="preserve">r         </w:t>
      </w:r>
    </w:p>
    <w:p w14:paraId="75408E7B" w14:textId="5A44E856" w:rsidR="002069B3" w:rsidRDefault="002069B3" w:rsidP="002069B3">
      <w:pPr>
        <w:rPr>
          <w:szCs w:val="24"/>
        </w:rPr>
      </w:pPr>
      <w:r>
        <w:rPr>
          <w:szCs w:val="24"/>
        </w:rPr>
        <w:t>Barry L. Del Castilho, Member</w:t>
      </w:r>
    </w:p>
    <w:p w14:paraId="48A6EAE3" w14:textId="77777777" w:rsidR="005828B9" w:rsidRDefault="005828B9" w:rsidP="002069B3">
      <w:pPr>
        <w:keepNext/>
        <w:keepLines/>
        <w:rPr>
          <w:szCs w:val="24"/>
        </w:rPr>
      </w:pPr>
    </w:p>
    <w:p w14:paraId="468DD703" w14:textId="77777777" w:rsidR="005828B9" w:rsidRDefault="005828B9" w:rsidP="002069B3">
      <w:pPr>
        <w:keepNext/>
        <w:keepLines/>
        <w:rPr>
          <w:szCs w:val="24"/>
        </w:rPr>
      </w:pPr>
    </w:p>
    <w:p w14:paraId="4A7E720B" w14:textId="77777777" w:rsidR="005828B9" w:rsidRDefault="005828B9" w:rsidP="002069B3">
      <w:pPr>
        <w:keepNext/>
        <w:keepLines/>
        <w:rPr>
          <w:szCs w:val="24"/>
        </w:rPr>
      </w:pPr>
    </w:p>
    <w:p w14:paraId="6FE9F5AC" w14:textId="77777777" w:rsidR="005828B9" w:rsidRDefault="005828B9" w:rsidP="002069B3">
      <w:pPr>
        <w:keepNext/>
        <w:keepLines/>
        <w:rPr>
          <w:szCs w:val="24"/>
        </w:rPr>
      </w:pPr>
    </w:p>
    <w:p w14:paraId="7D82B3FA" w14:textId="77777777" w:rsidR="005828B9" w:rsidRDefault="005828B9" w:rsidP="002069B3">
      <w:pPr>
        <w:keepNext/>
        <w:keepLines/>
        <w:rPr>
          <w:szCs w:val="24"/>
        </w:rPr>
      </w:pPr>
    </w:p>
    <w:p w14:paraId="1A3F7EA0" w14:textId="77777777" w:rsidR="005828B9" w:rsidRDefault="005828B9" w:rsidP="002069B3">
      <w:pPr>
        <w:keepNext/>
        <w:keepLines/>
        <w:rPr>
          <w:szCs w:val="24"/>
        </w:rPr>
      </w:pPr>
    </w:p>
    <w:p w14:paraId="605441D2" w14:textId="248BA2F1" w:rsidR="002069B3" w:rsidRDefault="000E2132" w:rsidP="002069B3">
      <w:pPr>
        <w:keepNext/>
        <w:keepLines/>
        <w:rPr>
          <w:szCs w:val="24"/>
        </w:rPr>
      </w:pPr>
      <w:r>
        <w:rPr>
          <w:szCs w:val="24"/>
        </w:rPr>
        <w:t>CON</w:t>
      </w:r>
      <w:r w:rsidR="002069B3">
        <w:rPr>
          <w:szCs w:val="24"/>
        </w:rPr>
        <w:t>STABLE’S RETURN</w:t>
      </w:r>
    </w:p>
    <w:p w14:paraId="1B6DFFC4" w14:textId="77777777" w:rsidR="002069B3" w:rsidRDefault="002069B3" w:rsidP="002069B3">
      <w:pPr>
        <w:keepLines/>
        <w:rPr>
          <w:szCs w:val="24"/>
        </w:rPr>
      </w:pPr>
      <w:r>
        <w:rPr>
          <w:szCs w:val="24"/>
        </w:rPr>
        <w:t>FRANKLIN, SS:</w:t>
      </w:r>
    </w:p>
    <w:p w14:paraId="65F9B9F3" w14:textId="77777777" w:rsidR="002069B3" w:rsidRDefault="002069B3" w:rsidP="002069B3">
      <w:pPr>
        <w:rPr>
          <w:szCs w:val="24"/>
        </w:rPr>
      </w:pPr>
    </w:p>
    <w:p w14:paraId="385F7E83" w14:textId="77777777" w:rsidR="002069B3" w:rsidRDefault="002069B3" w:rsidP="002069B3">
      <w:pPr>
        <w:rPr>
          <w:szCs w:val="24"/>
        </w:rPr>
      </w:pPr>
      <w:r>
        <w:rPr>
          <w:szCs w:val="24"/>
        </w:rPr>
        <w:t>Pursuant to the within warrant I have notified and warned the inhabitants of the Town of Buckland by posting attested copies of same at three public places and fourteen days before the day hereof, as within directed.</w:t>
      </w:r>
    </w:p>
    <w:p w14:paraId="42853C42" w14:textId="77777777" w:rsidR="002069B3" w:rsidRDefault="002069B3" w:rsidP="002069B3">
      <w:pPr>
        <w:rPr>
          <w:szCs w:val="24"/>
        </w:rPr>
      </w:pPr>
    </w:p>
    <w:p w14:paraId="4EF7C9F3" w14:textId="3B7F8929" w:rsidR="00C50281" w:rsidRDefault="002069B3">
      <w:pPr>
        <w:rPr>
          <w:szCs w:val="24"/>
        </w:rPr>
      </w:pPr>
      <w:r>
        <w:rPr>
          <w:szCs w:val="24"/>
        </w:rPr>
        <w:t xml:space="preserve">CONSTABLE: </w:t>
      </w:r>
      <w:r w:rsidR="002A2E09">
        <w:rPr>
          <w:szCs w:val="24"/>
        </w:rPr>
        <w:t>Arthur H. Phillips</w:t>
      </w:r>
    </w:p>
    <w:p w14:paraId="0C65938F" w14:textId="4E0A77D6" w:rsidR="00184D95" w:rsidRDefault="002069B3">
      <w:pPr>
        <w:rPr>
          <w:szCs w:val="24"/>
        </w:rPr>
      </w:pPr>
      <w:r>
        <w:rPr>
          <w:szCs w:val="24"/>
        </w:rPr>
        <w:t xml:space="preserve">DATE: </w:t>
      </w:r>
      <w:r w:rsidR="002A2E09">
        <w:rPr>
          <w:szCs w:val="24"/>
        </w:rPr>
        <w:t>September 26, 2019</w:t>
      </w:r>
    </w:p>
    <w:p w14:paraId="02A42EAD" w14:textId="6F9F65D5" w:rsidR="002A2E09" w:rsidRDefault="002A2E09">
      <w:pPr>
        <w:rPr>
          <w:szCs w:val="24"/>
        </w:rPr>
      </w:pPr>
    </w:p>
    <w:p w14:paraId="5112850E" w14:textId="30938ACF" w:rsidR="002A2E09" w:rsidRDefault="002A2E09">
      <w:pPr>
        <w:rPr>
          <w:szCs w:val="24"/>
        </w:rPr>
      </w:pPr>
      <w:r>
        <w:rPr>
          <w:szCs w:val="24"/>
        </w:rPr>
        <w:tab/>
      </w:r>
      <w:r>
        <w:rPr>
          <w:szCs w:val="24"/>
        </w:rPr>
        <w:tab/>
      </w:r>
      <w:r>
        <w:rPr>
          <w:szCs w:val="24"/>
        </w:rPr>
        <w:tab/>
      </w:r>
      <w:r>
        <w:rPr>
          <w:szCs w:val="24"/>
        </w:rPr>
        <w:tab/>
      </w:r>
      <w:r>
        <w:rPr>
          <w:szCs w:val="24"/>
        </w:rPr>
        <w:tab/>
      </w:r>
      <w:r>
        <w:rPr>
          <w:szCs w:val="24"/>
        </w:rPr>
        <w:tab/>
      </w:r>
      <w:r>
        <w:rPr>
          <w:szCs w:val="24"/>
        </w:rPr>
        <w:tab/>
        <w:t>Attest: ____________________________</w:t>
      </w:r>
    </w:p>
    <w:p w14:paraId="2740F5F3" w14:textId="7133E407" w:rsidR="002A2E09" w:rsidRPr="00A23F11" w:rsidRDefault="002A2E09">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Janice D. Purington, Town Clerk</w:t>
      </w:r>
      <w:bookmarkStart w:id="0" w:name="_GoBack"/>
      <w:bookmarkEnd w:id="0"/>
    </w:p>
    <w:sectPr w:rsidR="002A2E09" w:rsidRPr="00A23F1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82F2E" w14:textId="77777777" w:rsidR="00840733" w:rsidRDefault="00840733" w:rsidP="00A23AAB">
      <w:r>
        <w:separator/>
      </w:r>
    </w:p>
  </w:endnote>
  <w:endnote w:type="continuationSeparator" w:id="0">
    <w:p w14:paraId="72E1444E" w14:textId="77777777" w:rsidR="00840733" w:rsidRDefault="00840733" w:rsidP="00A23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9211778"/>
      <w:docPartObj>
        <w:docPartGallery w:val="Page Numbers (Bottom of Page)"/>
        <w:docPartUnique/>
      </w:docPartObj>
    </w:sdtPr>
    <w:sdtEndPr>
      <w:rPr>
        <w:noProof/>
      </w:rPr>
    </w:sdtEndPr>
    <w:sdtContent>
      <w:p w14:paraId="284DB878" w14:textId="5300B8B5" w:rsidR="00C50281" w:rsidRDefault="00C502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14F631" w14:textId="77777777" w:rsidR="00C50281" w:rsidRDefault="00C502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7A7FD" w14:textId="77777777" w:rsidR="00840733" w:rsidRDefault="00840733" w:rsidP="00A23AAB">
      <w:r>
        <w:separator/>
      </w:r>
    </w:p>
  </w:footnote>
  <w:footnote w:type="continuationSeparator" w:id="0">
    <w:p w14:paraId="08B2F422" w14:textId="77777777" w:rsidR="00840733" w:rsidRDefault="00840733" w:rsidP="00A23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CEAB7" w14:textId="20139617" w:rsidR="00A23AAB" w:rsidRDefault="00A23AAB">
    <w:pPr>
      <w:pStyle w:val="Header"/>
    </w:pPr>
    <w:r>
      <w:tab/>
    </w:r>
    <w:r>
      <w:tab/>
    </w:r>
    <w:r w:rsidR="007E67F7">
      <w:t>OCTOBER 21</w:t>
    </w:r>
    <w:r w:rsidR="0001047B">
      <w:t>,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5393"/>
    <w:multiLevelType w:val="hybridMultilevel"/>
    <w:tmpl w:val="0F743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D41D8"/>
    <w:multiLevelType w:val="hybridMultilevel"/>
    <w:tmpl w:val="1BA84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9B3"/>
    <w:rsid w:val="0001047B"/>
    <w:rsid w:val="000D0861"/>
    <w:rsid w:val="000E2132"/>
    <w:rsid w:val="000F36C5"/>
    <w:rsid w:val="000F5316"/>
    <w:rsid w:val="00184D95"/>
    <w:rsid w:val="001B460F"/>
    <w:rsid w:val="002055C0"/>
    <w:rsid w:val="002069B3"/>
    <w:rsid w:val="002970D0"/>
    <w:rsid w:val="002A2E09"/>
    <w:rsid w:val="002B12AC"/>
    <w:rsid w:val="00323DFD"/>
    <w:rsid w:val="004159CF"/>
    <w:rsid w:val="0047226B"/>
    <w:rsid w:val="005828B9"/>
    <w:rsid w:val="005873C1"/>
    <w:rsid w:val="00615AD2"/>
    <w:rsid w:val="006F3E26"/>
    <w:rsid w:val="007842C6"/>
    <w:rsid w:val="00787698"/>
    <w:rsid w:val="0079078E"/>
    <w:rsid w:val="007A294D"/>
    <w:rsid w:val="007D76F4"/>
    <w:rsid w:val="007E67F7"/>
    <w:rsid w:val="00832B2B"/>
    <w:rsid w:val="00840733"/>
    <w:rsid w:val="0099011B"/>
    <w:rsid w:val="00A23AAB"/>
    <w:rsid w:val="00A23F11"/>
    <w:rsid w:val="00AD48B9"/>
    <w:rsid w:val="00B15705"/>
    <w:rsid w:val="00BA0693"/>
    <w:rsid w:val="00C50281"/>
    <w:rsid w:val="00C93033"/>
    <w:rsid w:val="00DD3BAB"/>
    <w:rsid w:val="00E271DA"/>
    <w:rsid w:val="00E824BF"/>
    <w:rsid w:val="00EB6BE9"/>
    <w:rsid w:val="00F707ED"/>
    <w:rsid w:val="00F92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A1554B4"/>
  <w15:chartTrackingRefBased/>
  <w15:docId w15:val="{71E86E45-61BE-4C68-A498-7BC6CA1E0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69B3"/>
    <w:pPr>
      <w:widowControl w:val="0"/>
      <w:snapToGri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2069B3"/>
    <w:pPr>
      <w:spacing w:after="120"/>
    </w:pPr>
  </w:style>
  <w:style w:type="character" w:customStyle="1" w:styleId="BodyTextChar">
    <w:name w:val="Body Text Char"/>
    <w:basedOn w:val="DefaultParagraphFont"/>
    <w:link w:val="BodyText"/>
    <w:rsid w:val="002069B3"/>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A23AAB"/>
    <w:pPr>
      <w:tabs>
        <w:tab w:val="center" w:pos="4680"/>
        <w:tab w:val="right" w:pos="9360"/>
      </w:tabs>
    </w:pPr>
  </w:style>
  <w:style w:type="character" w:customStyle="1" w:styleId="HeaderChar">
    <w:name w:val="Header Char"/>
    <w:basedOn w:val="DefaultParagraphFont"/>
    <w:link w:val="Header"/>
    <w:uiPriority w:val="99"/>
    <w:rsid w:val="00A23AA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23AAB"/>
    <w:pPr>
      <w:tabs>
        <w:tab w:val="center" w:pos="4680"/>
        <w:tab w:val="right" w:pos="9360"/>
      </w:tabs>
    </w:pPr>
  </w:style>
  <w:style w:type="character" w:customStyle="1" w:styleId="FooterChar">
    <w:name w:val="Footer Char"/>
    <w:basedOn w:val="DefaultParagraphFont"/>
    <w:link w:val="Footer"/>
    <w:uiPriority w:val="99"/>
    <w:rsid w:val="00A23AA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876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698"/>
    <w:rPr>
      <w:rFonts w:ascii="Segoe UI" w:eastAsia="Times New Roman" w:hAnsi="Segoe UI" w:cs="Segoe UI"/>
      <w:sz w:val="18"/>
      <w:szCs w:val="18"/>
    </w:rPr>
  </w:style>
  <w:style w:type="paragraph" w:styleId="ListParagraph">
    <w:name w:val="List Paragraph"/>
    <w:basedOn w:val="Normal"/>
    <w:uiPriority w:val="34"/>
    <w:qFormat/>
    <w:rsid w:val="00AD48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681731">
      <w:bodyDiv w:val="1"/>
      <w:marLeft w:val="0"/>
      <w:marRight w:val="0"/>
      <w:marTop w:val="0"/>
      <w:marBottom w:val="0"/>
      <w:divBdr>
        <w:top w:val="none" w:sz="0" w:space="0" w:color="auto"/>
        <w:left w:val="none" w:sz="0" w:space="0" w:color="auto"/>
        <w:bottom w:val="none" w:sz="0" w:space="0" w:color="auto"/>
        <w:right w:val="none" w:sz="0" w:space="0" w:color="auto"/>
      </w:divBdr>
    </w:div>
    <w:div w:id="1029144044">
      <w:bodyDiv w:val="1"/>
      <w:marLeft w:val="0"/>
      <w:marRight w:val="0"/>
      <w:marTop w:val="0"/>
      <w:marBottom w:val="0"/>
      <w:divBdr>
        <w:top w:val="none" w:sz="0" w:space="0" w:color="auto"/>
        <w:left w:val="none" w:sz="0" w:space="0" w:color="auto"/>
        <w:bottom w:val="none" w:sz="0" w:space="0" w:color="auto"/>
        <w:right w:val="none" w:sz="0" w:space="0" w:color="auto"/>
      </w:divBdr>
    </w:div>
    <w:div w:id="122271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Administrator</dc:creator>
  <cp:keywords/>
  <dc:description/>
  <cp:lastModifiedBy>Town Clerk</cp:lastModifiedBy>
  <cp:revision>2</cp:revision>
  <cp:lastPrinted>2019-10-21T14:31:00Z</cp:lastPrinted>
  <dcterms:created xsi:type="dcterms:W3CDTF">2019-10-21T14:34:00Z</dcterms:created>
  <dcterms:modified xsi:type="dcterms:W3CDTF">2019-10-21T14:34:00Z</dcterms:modified>
</cp:coreProperties>
</file>