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277" w:rsidRDefault="00205277">
      <w:pPr>
        <w:rPr>
          <w:sz w:val="24"/>
          <w:szCs w:val="24"/>
        </w:rPr>
      </w:pPr>
    </w:p>
    <w:p w:rsidR="00205277" w:rsidRPr="00044FF8" w:rsidRDefault="00205277">
      <w:pPr>
        <w:rPr>
          <w:rFonts w:ascii="Times New Roman" w:hAnsi="Times New Roman" w:cs="Times New Roman"/>
          <w:sz w:val="24"/>
          <w:szCs w:val="24"/>
        </w:rPr>
      </w:pPr>
      <w:r w:rsidRPr="00044FF8">
        <w:rPr>
          <w:rFonts w:ascii="Times New Roman" w:hAnsi="Times New Roman" w:cs="Times New Roman"/>
          <w:sz w:val="24"/>
          <w:szCs w:val="24"/>
        </w:rPr>
        <w:t xml:space="preserve">There were fifty-seven (57) Town of Buckland registered voters in attendance (quorum being 7) at the Special Town Meeting held in the parking lot of the Mohawk Trail Regional School. Phoebe Walker served in her capacity as Moderator working from a warrant dated </w:t>
      </w:r>
      <w:r w:rsidR="004827AE" w:rsidRPr="00044FF8">
        <w:rPr>
          <w:rFonts w:ascii="Times New Roman" w:hAnsi="Times New Roman" w:cs="Times New Roman"/>
          <w:sz w:val="24"/>
          <w:szCs w:val="24"/>
        </w:rPr>
        <w:t xml:space="preserve">September </w:t>
      </w:r>
      <w:r w:rsidR="009E2956" w:rsidRPr="00044FF8">
        <w:rPr>
          <w:rFonts w:ascii="Times New Roman" w:hAnsi="Times New Roman" w:cs="Times New Roman"/>
          <w:sz w:val="24"/>
          <w:szCs w:val="24"/>
        </w:rPr>
        <w:t>10, 2020 and posted by Constable, Arthur H. Phillips. The meeting was called to order at 10:00am.</w:t>
      </w:r>
    </w:p>
    <w:p w:rsidR="009E2956" w:rsidRPr="00044FF8" w:rsidRDefault="009E2956">
      <w:pPr>
        <w:rPr>
          <w:rFonts w:ascii="Times New Roman" w:hAnsi="Times New Roman" w:cs="Times New Roman"/>
          <w:sz w:val="24"/>
          <w:szCs w:val="24"/>
        </w:rPr>
      </w:pPr>
    </w:p>
    <w:p w:rsidR="009E2956" w:rsidRPr="00044FF8" w:rsidRDefault="009E2956" w:rsidP="009E2956">
      <w:pPr>
        <w:pStyle w:val="NoSpacing"/>
        <w:rPr>
          <w:rFonts w:ascii="Times New Roman" w:hAnsi="Times New Roman" w:cs="Times New Roman"/>
          <w:b/>
          <w:sz w:val="28"/>
          <w:szCs w:val="28"/>
        </w:rPr>
      </w:pPr>
      <w:r w:rsidRPr="00044FF8">
        <w:rPr>
          <w:rFonts w:ascii="Times New Roman" w:hAnsi="Times New Roman" w:cs="Times New Roman"/>
          <w:b/>
          <w:sz w:val="28"/>
          <w:szCs w:val="28"/>
        </w:rPr>
        <w:t>ARTICLE 1: MOHAWK TRAIL REGIONAL SCHOOL DISTRICT ASSES</w:t>
      </w:r>
      <w:r w:rsidR="00AD665C" w:rsidRPr="00044FF8">
        <w:rPr>
          <w:rFonts w:ascii="Times New Roman" w:hAnsi="Times New Roman" w:cs="Times New Roman"/>
          <w:b/>
          <w:sz w:val="28"/>
          <w:szCs w:val="28"/>
        </w:rPr>
        <w:t>S</w:t>
      </w:r>
      <w:r w:rsidRPr="00044FF8">
        <w:rPr>
          <w:rFonts w:ascii="Times New Roman" w:hAnsi="Times New Roman" w:cs="Times New Roman"/>
          <w:b/>
          <w:sz w:val="28"/>
          <w:szCs w:val="28"/>
        </w:rPr>
        <w:t>MENT</w:t>
      </w:r>
    </w:p>
    <w:p w:rsidR="009E2956" w:rsidRPr="00044FF8" w:rsidRDefault="009E2956"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 xml:space="preserve">The town </w:t>
      </w:r>
      <w:r w:rsidRPr="00044FF8">
        <w:rPr>
          <w:rFonts w:ascii="Times New Roman" w:hAnsi="Times New Roman" w:cs="Times New Roman"/>
          <w:sz w:val="24"/>
          <w:szCs w:val="24"/>
          <w:u w:val="single"/>
        </w:rPr>
        <w:t>voted and passed</w:t>
      </w:r>
      <w:r w:rsidRPr="00044FF8">
        <w:rPr>
          <w:rFonts w:ascii="Times New Roman" w:hAnsi="Times New Roman" w:cs="Times New Roman"/>
          <w:sz w:val="24"/>
          <w:szCs w:val="24"/>
        </w:rPr>
        <w:t xml:space="preserve"> to </w:t>
      </w:r>
      <w:r w:rsidRPr="00044FF8">
        <w:rPr>
          <w:rFonts w:ascii="Times New Roman" w:hAnsi="Times New Roman" w:cs="Times New Roman"/>
          <w:b/>
          <w:sz w:val="24"/>
          <w:szCs w:val="24"/>
        </w:rPr>
        <w:t>raise and appropriate</w:t>
      </w:r>
      <w:r w:rsidRPr="00044FF8">
        <w:rPr>
          <w:rFonts w:ascii="Times New Roman" w:hAnsi="Times New Roman" w:cs="Times New Roman"/>
          <w:sz w:val="24"/>
          <w:szCs w:val="24"/>
        </w:rPr>
        <w:t xml:space="preserve"> the sum of </w:t>
      </w:r>
      <w:r w:rsidRPr="00044FF8">
        <w:rPr>
          <w:rFonts w:ascii="Times New Roman" w:hAnsi="Times New Roman" w:cs="Times New Roman"/>
          <w:b/>
          <w:sz w:val="24"/>
          <w:szCs w:val="24"/>
        </w:rPr>
        <w:t>$164,169.00</w:t>
      </w:r>
      <w:r w:rsidRPr="00044FF8">
        <w:rPr>
          <w:rFonts w:ascii="Times New Roman" w:hAnsi="Times New Roman" w:cs="Times New Roman"/>
          <w:sz w:val="24"/>
          <w:szCs w:val="24"/>
        </w:rPr>
        <w:t xml:space="preserve"> to pay the revised FY21 Mohawk Trail Regional School District assessment. </w:t>
      </w:r>
      <w:r w:rsidR="003E2B81" w:rsidRPr="00044FF8">
        <w:rPr>
          <w:rFonts w:ascii="Times New Roman" w:hAnsi="Times New Roman" w:cs="Times New Roman"/>
          <w:sz w:val="24"/>
          <w:szCs w:val="24"/>
        </w:rPr>
        <w:t>Said sum represents the difference between the amount of money appropriated at the June 27, 2020 Annual Town Meeting and the assessment provided to the Towns by the District on August 19, 2020.</w:t>
      </w:r>
    </w:p>
    <w:p w:rsidR="000D6526" w:rsidRPr="00044FF8" w:rsidRDefault="000D6526" w:rsidP="009E2956">
      <w:pPr>
        <w:pStyle w:val="NoSpacing"/>
        <w:rPr>
          <w:rFonts w:ascii="Times New Roman" w:hAnsi="Times New Roman" w:cs="Times New Roman"/>
          <w:sz w:val="24"/>
          <w:szCs w:val="24"/>
        </w:rPr>
      </w:pPr>
    </w:p>
    <w:p w:rsidR="000D6526" w:rsidRPr="00044FF8" w:rsidRDefault="000D6526"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Finance Committee Recommended</w:t>
      </w:r>
    </w:p>
    <w:p w:rsidR="000D6526" w:rsidRPr="00044FF8" w:rsidRDefault="000D6526"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Select Board Recommended</w:t>
      </w:r>
    </w:p>
    <w:p w:rsidR="003E2B81" w:rsidRPr="00044FF8" w:rsidRDefault="003E2B81" w:rsidP="009E2956">
      <w:pPr>
        <w:pStyle w:val="NoSpacing"/>
        <w:rPr>
          <w:rFonts w:ascii="Times New Roman" w:hAnsi="Times New Roman" w:cs="Times New Roman"/>
          <w:sz w:val="24"/>
          <w:szCs w:val="24"/>
        </w:rPr>
      </w:pPr>
    </w:p>
    <w:p w:rsidR="003E2B81" w:rsidRPr="00044FF8" w:rsidRDefault="003E2B81" w:rsidP="009E2956">
      <w:pPr>
        <w:pStyle w:val="NoSpacing"/>
        <w:rPr>
          <w:rFonts w:ascii="Times New Roman" w:hAnsi="Times New Roman" w:cs="Times New Roman"/>
          <w:b/>
          <w:sz w:val="28"/>
          <w:szCs w:val="28"/>
        </w:rPr>
      </w:pPr>
      <w:r w:rsidRPr="00044FF8">
        <w:rPr>
          <w:rFonts w:ascii="Times New Roman" w:hAnsi="Times New Roman" w:cs="Times New Roman"/>
          <w:b/>
          <w:sz w:val="28"/>
          <w:szCs w:val="28"/>
        </w:rPr>
        <w:t>ARTICLE 2: TOWN OPERATING BUDGET, WINTER ROADS</w:t>
      </w:r>
    </w:p>
    <w:p w:rsidR="003E2B81" w:rsidRPr="00044FF8" w:rsidRDefault="003E2B81"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 xml:space="preserve">The town </w:t>
      </w:r>
      <w:r w:rsidRPr="00044FF8">
        <w:rPr>
          <w:rFonts w:ascii="Times New Roman" w:hAnsi="Times New Roman" w:cs="Times New Roman"/>
          <w:sz w:val="24"/>
          <w:szCs w:val="24"/>
          <w:u w:val="single"/>
        </w:rPr>
        <w:t>voted and passed</w:t>
      </w:r>
      <w:r w:rsidRPr="00044FF8">
        <w:rPr>
          <w:rFonts w:ascii="Times New Roman" w:hAnsi="Times New Roman" w:cs="Times New Roman"/>
          <w:sz w:val="24"/>
          <w:szCs w:val="24"/>
        </w:rPr>
        <w:t xml:space="preserve"> to </w:t>
      </w:r>
      <w:r w:rsidRPr="00044FF8">
        <w:rPr>
          <w:rFonts w:ascii="Times New Roman" w:hAnsi="Times New Roman" w:cs="Times New Roman"/>
          <w:b/>
          <w:sz w:val="24"/>
          <w:szCs w:val="24"/>
        </w:rPr>
        <w:t>raise and appropriate</w:t>
      </w:r>
      <w:r w:rsidRPr="00044FF8">
        <w:rPr>
          <w:rFonts w:ascii="Times New Roman" w:hAnsi="Times New Roman" w:cs="Times New Roman"/>
          <w:sz w:val="24"/>
          <w:szCs w:val="24"/>
        </w:rPr>
        <w:t xml:space="preserve"> the sum of </w:t>
      </w:r>
      <w:r w:rsidRPr="00044FF8">
        <w:rPr>
          <w:rFonts w:ascii="Times New Roman" w:hAnsi="Times New Roman" w:cs="Times New Roman"/>
          <w:b/>
          <w:sz w:val="24"/>
          <w:szCs w:val="24"/>
        </w:rPr>
        <w:t>$15,000.00</w:t>
      </w:r>
      <w:r w:rsidRPr="00044FF8">
        <w:rPr>
          <w:rFonts w:ascii="Times New Roman" w:hAnsi="Times New Roman" w:cs="Times New Roman"/>
          <w:sz w:val="24"/>
          <w:szCs w:val="24"/>
        </w:rPr>
        <w:t xml:space="preserve"> to increase the FY21 Winter Roads general expense budget.</w:t>
      </w:r>
    </w:p>
    <w:p w:rsidR="000D6526" w:rsidRPr="00044FF8" w:rsidRDefault="000D6526" w:rsidP="009E2956">
      <w:pPr>
        <w:pStyle w:val="NoSpacing"/>
        <w:rPr>
          <w:rFonts w:ascii="Times New Roman" w:hAnsi="Times New Roman" w:cs="Times New Roman"/>
          <w:sz w:val="24"/>
          <w:szCs w:val="24"/>
        </w:rPr>
      </w:pPr>
    </w:p>
    <w:p w:rsidR="000D6526" w:rsidRPr="00044FF8" w:rsidRDefault="000D6526"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Finance Committee Recommended</w:t>
      </w:r>
    </w:p>
    <w:p w:rsidR="000D6526" w:rsidRPr="00044FF8" w:rsidRDefault="000D6526"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Select Board Recommended</w:t>
      </w:r>
    </w:p>
    <w:p w:rsidR="003E2B81" w:rsidRPr="00044FF8" w:rsidRDefault="003E2B81" w:rsidP="009E2956">
      <w:pPr>
        <w:pStyle w:val="NoSpacing"/>
        <w:rPr>
          <w:rFonts w:ascii="Times New Roman" w:hAnsi="Times New Roman" w:cs="Times New Roman"/>
          <w:sz w:val="24"/>
          <w:szCs w:val="24"/>
        </w:rPr>
      </w:pPr>
    </w:p>
    <w:p w:rsidR="003E2B81" w:rsidRPr="00044FF8" w:rsidRDefault="003E2B81" w:rsidP="009E2956">
      <w:pPr>
        <w:pStyle w:val="NoSpacing"/>
        <w:rPr>
          <w:rFonts w:ascii="Times New Roman" w:hAnsi="Times New Roman" w:cs="Times New Roman"/>
          <w:b/>
          <w:sz w:val="28"/>
          <w:szCs w:val="28"/>
        </w:rPr>
      </w:pPr>
      <w:r w:rsidRPr="00044FF8">
        <w:rPr>
          <w:rFonts w:ascii="Times New Roman" w:hAnsi="Times New Roman" w:cs="Times New Roman"/>
          <w:b/>
          <w:sz w:val="28"/>
          <w:szCs w:val="28"/>
        </w:rPr>
        <w:t>ARTICLE 3: SHELBURNE FALLS WASTEWATER TREATMENT FACILITY BUDGET</w:t>
      </w:r>
    </w:p>
    <w:p w:rsidR="009E2956" w:rsidRPr="00044FF8" w:rsidRDefault="003E2B81"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 xml:space="preserve">The town </w:t>
      </w:r>
      <w:r w:rsidRPr="00044FF8">
        <w:rPr>
          <w:rFonts w:ascii="Times New Roman" w:hAnsi="Times New Roman" w:cs="Times New Roman"/>
          <w:sz w:val="24"/>
          <w:szCs w:val="24"/>
          <w:u w:val="single"/>
        </w:rPr>
        <w:t>voted and passed</w:t>
      </w:r>
      <w:r w:rsidRPr="00044FF8">
        <w:rPr>
          <w:rFonts w:ascii="Times New Roman" w:hAnsi="Times New Roman" w:cs="Times New Roman"/>
          <w:sz w:val="24"/>
          <w:szCs w:val="24"/>
        </w:rPr>
        <w:t xml:space="preserve"> to </w:t>
      </w:r>
      <w:r w:rsidRPr="00044FF8">
        <w:rPr>
          <w:rFonts w:ascii="Times New Roman" w:hAnsi="Times New Roman" w:cs="Times New Roman"/>
          <w:b/>
          <w:sz w:val="24"/>
          <w:szCs w:val="24"/>
        </w:rPr>
        <w:t xml:space="preserve">appropriate </w:t>
      </w:r>
      <w:r w:rsidR="00A46D6D" w:rsidRPr="00044FF8">
        <w:rPr>
          <w:rFonts w:ascii="Times New Roman" w:hAnsi="Times New Roman" w:cs="Times New Roman"/>
          <w:b/>
          <w:sz w:val="24"/>
          <w:szCs w:val="24"/>
        </w:rPr>
        <w:t>$</w:t>
      </w:r>
      <w:r w:rsidRPr="00044FF8">
        <w:rPr>
          <w:rFonts w:ascii="Times New Roman" w:hAnsi="Times New Roman" w:cs="Times New Roman"/>
          <w:b/>
          <w:sz w:val="24"/>
          <w:szCs w:val="24"/>
        </w:rPr>
        <w:t>10,000</w:t>
      </w:r>
      <w:r w:rsidRPr="00044FF8">
        <w:rPr>
          <w:rFonts w:ascii="Times New Roman" w:hAnsi="Times New Roman" w:cs="Times New Roman"/>
          <w:sz w:val="24"/>
          <w:szCs w:val="24"/>
        </w:rPr>
        <w:t xml:space="preserve"> to be added to the “Salaries &amp; Wages” line item of the FY21 operation and maintenance of the Shelburne Falls Wastewater Treatment Facility, an Enterprise Fund, for which this sum of money will be raised from the anticipated receipts from the Buckland user assessment as a line item appropriation, and for which a similar sum of money will be raised from anticipated receipts from the Town of Shelburne (pursuant to the operation agreement).</w:t>
      </w:r>
    </w:p>
    <w:p w:rsidR="000D6526" w:rsidRPr="00044FF8" w:rsidRDefault="000D6526" w:rsidP="009E2956">
      <w:pPr>
        <w:pStyle w:val="NoSpacing"/>
        <w:rPr>
          <w:rFonts w:ascii="Times New Roman" w:hAnsi="Times New Roman" w:cs="Times New Roman"/>
          <w:sz w:val="24"/>
          <w:szCs w:val="24"/>
        </w:rPr>
      </w:pPr>
    </w:p>
    <w:p w:rsidR="000D6526" w:rsidRPr="00044FF8" w:rsidRDefault="000D6526"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Select Board Recommended</w:t>
      </w:r>
    </w:p>
    <w:p w:rsidR="00426BB4" w:rsidRPr="00044FF8" w:rsidRDefault="00426BB4" w:rsidP="009E2956">
      <w:pPr>
        <w:pStyle w:val="NoSpacing"/>
        <w:rPr>
          <w:rFonts w:ascii="Times New Roman" w:hAnsi="Times New Roman" w:cs="Times New Roman"/>
          <w:sz w:val="24"/>
          <w:szCs w:val="24"/>
        </w:rPr>
      </w:pPr>
    </w:p>
    <w:p w:rsidR="00426BB4" w:rsidRPr="00044FF8" w:rsidRDefault="00426BB4" w:rsidP="009E2956">
      <w:pPr>
        <w:pStyle w:val="NoSpacing"/>
        <w:rPr>
          <w:rFonts w:ascii="Times New Roman" w:hAnsi="Times New Roman" w:cs="Times New Roman"/>
          <w:b/>
          <w:sz w:val="28"/>
          <w:szCs w:val="28"/>
        </w:rPr>
      </w:pPr>
      <w:r w:rsidRPr="00044FF8">
        <w:rPr>
          <w:rFonts w:ascii="Times New Roman" w:hAnsi="Times New Roman" w:cs="Times New Roman"/>
          <w:b/>
          <w:sz w:val="28"/>
          <w:szCs w:val="28"/>
        </w:rPr>
        <w:t xml:space="preserve">ARTICLE 4: </w:t>
      </w:r>
      <w:r w:rsidR="00A46D6D" w:rsidRPr="00044FF8">
        <w:rPr>
          <w:rFonts w:ascii="Times New Roman" w:hAnsi="Times New Roman" w:cs="Times New Roman"/>
          <w:b/>
          <w:sz w:val="28"/>
          <w:szCs w:val="28"/>
        </w:rPr>
        <w:t>PRIOR FISCAL YEAR BILLS</w:t>
      </w:r>
    </w:p>
    <w:p w:rsidR="00A46D6D" w:rsidRPr="00044FF8" w:rsidRDefault="00A46D6D"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 xml:space="preserve">The town </w:t>
      </w:r>
      <w:r w:rsidRPr="00044FF8">
        <w:rPr>
          <w:rFonts w:ascii="Times New Roman" w:hAnsi="Times New Roman" w:cs="Times New Roman"/>
          <w:sz w:val="24"/>
          <w:szCs w:val="24"/>
          <w:u w:val="single"/>
        </w:rPr>
        <w:t>voted and passed unanimously</w:t>
      </w:r>
      <w:r w:rsidRPr="00044FF8">
        <w:rPr>
          <w:rFonts w:ascii="Times New Roman" w:hAnsi="Times New Roman" w:cs="Times New Roman"/>
          <w:sz w:val="24"/>
          <w:szCs w:val="24"/>
        </w:rPr>
        <w:t xml:space="preserve"> to </w:t>
      </w:r>
      <w:r w:rsidRPr="00044FF8">
        <w:rPr>
          <w:rFonts w:ascii="Times New Roman" w:hAnsi="Times New Roman" w:cs="Times New Roman"/>
          <w:b/>
          <w:sz w:val="24"/>
          <w:szCs w:val="24"/>
        </w:rPr>
        <w:t>appropriate</w:t>
      </w:r>
      <w:r w:rsidRPr="00044FF8">
        <w:rPr>
          <w:rFonts w:ascii="Times New Roman" w:hAnsi="Times New Roman" w:cs="Times New Roman"/>
          <w:sz w:val="24"/>
          <w:szCs w:val="24"/>
        </w:rPr>
        <w:t xml:space="preserve"> from available funds the sum of </w:t>
      </w:r>
      <w:r w:rsidRPr="00044FF8">
        <w:rPr>
          <w:rFonts w:ascii="Times New Roman" w:hAnsi="Times New Roman" w:cs="Times New Roman"/>
          <w:b/>
          <w:sz w:val="24"/>
          <w:szCs w:val="24"/>
        </w:rPr>
        <w:t>$1,061.97</w:t>
      </w:r>
      <w:r w:rsidRPr="00044FF8">
        <w:rPr>
          <w:rFonts w:ascii="Times New Roman" w:hAnsi="Times New Roman" w:cs="Times New Roman"/>
          <w:sz w:val="24"/>
          <w:szCs w:val="24"/>
        </w:rPr>
        <w:t xml:space="preserve"> to pay invoices as itemized below, representing amounts due from prior fiscal years.</w:t>
      </w:r>
    </w:p>
    <w:p w:rsidR="00B9309E" w:rsidRPr="00044FF8" w:rsidRDefault="00B9309E"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ab/>
      </w:r>
      <w:r w:rsidRPr="00044FF8">
        <w:rPr>
          <w:rFonts w:ascii="Times New Roman" w:hAnsi="Times New Roman" w:cs="Times New Roman"/>
          <w:sz w:val="24"/>
          <w:szCs w:val="24"/>
        </w:rPr>
        <w:tab/>
        <w:t>$62.13 – Eversource, FY18, Highway</w:t>
      </w:r>
      <w:r w:rsidR="00AD665C" w:rsidRPr="00044FF8">
        <w:rPr>
          <w:rFonts w:ascii="Times New Roman" w:hAnsi="Times New Roman" w:cs="Times New Roman"/>
          <w:sz w:val="24"/>
          <w:szCs w:val="24"/>
        </w:rPr>
        <w:t xml:space="preserve"> Expenses</w:t>
      </w:r>
    </w:p>
    <w:p w:rsidR="00B9309E" w:rsidRPr="00044FF8" w:rsidRDefault="00B9309E"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ab/>
      </w:r>
      <w:r w:rsidRPr="00044FF8">
        <w:rPr>
          <w:rFonts w:ascii="Times New Roman" w:hAnsi="Times New Roman" w:cs="Times New Roman"/>
          <w:sz w:val="24"/>
          <w:szCs w:val="24"/>
        </w:rPr>
        <w:tab/>
        <w:t>$972.69 – Eversource, FY19, Streetlights</w:t>
      </w:r>
    </w:p>
    <w:p w:rsidR="00B9309E" w:rsidRPr="00044FF8" w:rsidRDefault="00B9309E"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ab/>
      </w:r>
      <w:r w:rsidRPr="00044FF8">
        <w:rPr>
          <w:rFonts w:ascii="Times New Roman" w:hAnsi="Times New Roman" w:cs="Times New Roman"/>
          <w:sz w:val="24"/>
          <w:szCs w:val="24"/>
        </w:rPr>
        <w:tab/>
        <w:t>$27.15 – Airgas, FY20, Highway</w:t>
      </w:r>
      <w:r w:rsidR="00AD665C" w:rsidRPr="00044FF8">
        <w:rPr>
          <w:rFonts w:ascii="Times New Roman" w:hAnsi="Times New Roman" w:cs="Times New Roman"/>
          <w:sz w:val="24"/>
          <w:szCs w:val="24"/>
        </w:rPr>
        <w:t xml:space="preserve"> Expenses</w:t>
      </w:r>
    </w:p>
    <w:p w:rsidR="00B9309E" w:rsidRPr="00044FF8" w:rsidRDefault="00B9309E" w:rsidP="009E2956">
      <w:pPr>
        <w:pStyle w:val="NoSpacing"/>
        <w:rPr>
          <w:rFonts w:ascii="Times New Roman" w:hAnsi="Times New Roman" w:cs="Times New Roman"/>
          <w:sz w:val="24"/>
          <w:szCs w:val="24"/>
        </w:rPr>
      </w:pPr>
    </w:p>
    <w:p w:rsidR="00AD665C" w:rsidRPr="00044FF8" w:rsidRDefault="00B9309E"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Finance Committee Recommended</w:t>
      </w:r>
    </w:p>
    <w:p w:rsidR="00B9309E" w:rsidRPr="00044FF8" w:rsidRDefault="00B9309E"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Select Board Recommended</w:t>
      </w:r>
    </w:p>
    <w:p w:rsidR="00B9309E" w:rsidRPr="00044FF8" w:rsidRDefault="00B9309E" w:rsidP="009E2956">
      <w:pPr>
        <w:pStyle w:val="NoSpacing"/>
        <w:rPr>
          <w:rFonts w:ascii="Times New Roman" w:hAnsi="Times New Roman" w:cs="Times New Roman"/>
          <w:sz w:val="24"/>
          <w:szCs w:val="24"/>
        </w:rPr>
      </w:pPr>
    </w:p>
    <w:p w:rsidR="00B9309E" w:rsidRPr="00044FF8" w:rsidRDefault="00B9309E" w:rsidP="009E2956">
      <w:pPr>
        <w:pStyle w:val="NoSpacing"/>
        <w:rPr>
          <w:rFonts w:ascii="Times New Roman" w:hAnsi="Times New Roman" w:cs="Times New Roman"/>
          <w:b/>
          <w:sz w:val="28"/>
          <w:szCs w:val="28"/>
        </w:rPr>
      </w:pPr>
      <w:r w:rsidRPr="00044FF8">
        <w:rPr>
          <w:rFonts w:ascii="Times New Roman" w:hAnsi="Times New Roman" w:cs="Times New Roman"/>
          <w:b/>
          <w:sz w:val="28"/>
          <w:szCs w:val="28"/>
        </w:rPr>
        <w:t>ARTICLE 5: FUNDING FOR STABALIZATION ACCOUNTS</w:t>
      </w:r>
    </w:p>
    <w:p w:rsidR="00B9309E" w:rsidRPr="00044FF8" w:rsidRDefault="00B9309E"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 xml:space="preserve">The town </w:t>
      </w:r>
      <w:r w:rsidRPr="00044FF8">
        <w:rPr>
          <w:rFonts w:ascii="Times New Roman" w:hAnsi="Times New Roman" w:cs="Times New Roman"/>
          <w:sz w:val="24"/>
          <w:szCs w:val="24"/>
          <w:u w:val="single"/>
        </w:rPr>
        <w:t>voted and passed unanimously</w:t>
      </w:r>
      <w:r w:rsidRPr="00044FF8">
        <w:rPr>
          <w:rFonts w:ascii="Times New Roman" w:hAnsi="Times New Roman" w:cs="Times New Roman"/>
          <w:sz w:val="24"/>
          <w:szCs w:val="24"/>
        </w:rPr>
        <w:t xml:space="preserve"> to </w:t>
      </w:r>
      <w:r w:rsidRPr="00044FF8">
        <w:rPr>
          <w:rFonts w:ascii="Times New Roman" w:hAnsi="Times New Roman" w:cs="Times New Roman"/>
          <w:b/>
          <w:sz w:val="24"/>
          <w:szCs w:val="24"/>
        </w:rPr>
        <w:t>appropriate $78,499</w:t>
      </w:r>
      <w:r w:rsidRPr="00044FF8">
        <w:rPr>
          <w:rFonts w:ascii="Times New Roman" w:hAnsi="Times New Roman" w:cs="Times New Roman"/>
          <w:sz w:val="24"/>
          <w:szCs w:val="24"/>
        </w:rPr>
        <w:t xml:space="preserve"> from Free Cash certified as of July 1, 2019 to be </w:t>
      </w:r>
      <w:r w:rsidRPr="00044FF8">
        <w:rPr>
          <w:rFonts w:ascii="Times New Roman" w:hAnsi="Times New Roman" w:cs="Times New Roman"/>
          <w:b/>
          <w:sz w:val="24"/>
          <w:szCs w:val="24"/>
        </w:rPr>
        <w:t>transferred</w:t>
      </w:r>
      <w:r w:rsidRPr="00044FF8">
        <w:rPr>
          <w:rFonts w:ascii="Times New Roman" w:hAnsi="Times New Roman" w:cs="Times New Roman"/>
          <w:sz w:val="24"/>
          <w:szCs w:val="24"/>
        </w:rPr>
        <w:t xml:space="preserve"> to the Town’s General Stabilization account.</w:t>
      </w:r>
    </w:p>
    <w:p w:rsidR="00B9309E" w:rsidRPr="00044FF8" w:rsidRDefault="00B9309E" w:rsidP="009E2956">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4320"/>
      </w:tblGrid>
      <w:tr w:rsidR="00B9309E" w:rsidRPr="00044FF8" w:rsidTr="00B6037D">
        <w:tc>
          <w:tcPr>
            <w:tcW w:w="2808"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b/>
                <w:sz w:val="24"/>
                <w:szCs w:val="20"/>
              </w:rPr>
            </w:pPr>
            <w:r w:rsidRPr="00044FF8">
              <w:rPr>
                <w:rFonts w:ascii="Times New Roman" w:eastAsia="Times New Roman" w:hAnsi="Times New Roman" w:cs="Times New Roman"/>
                <w:b/>
                <w:sz w:val="24"/>
                <w:szCs w:val="20"/>
              </w:rPr>
              <w:t>Stabilization Account</w:t>
            </w:r>
          </w:p>
        </w:tc>
        <w:tc>
          <w:tcPr>
            <w:tcW w:w="1980"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b/>
                <w:sz w:val="24"/>
                <w:szCs w:val="20"/>
              </w:rPr>
            </w:pPr>
            <w:r w:rsidRPr="00044FF8">
              <w:rPr>
                <w:rFonts w:ascii="Times New Roman" w:eastAsia="Times New Roman" w:hAnsi="Times New Roman" w:cs="Times New Roman"/>
                <w:b/>
                <w:sz w:val="24"/>
                <w:szCs w:val="20"/>
              </w:rPr>
              <w:t>Amount</w:t>
            </w:r>
          </w:p>
        </w:tc>
        <w:tc>
          <w:tcPr>
            <w:tcW w:w="4320"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b/>
                <w:sz w:val="24"/>
                <w:szCs w:val="20"/>
              </w:rPr>
            </w:pPr>
            <w:r w:rsidRPr="00044FF8">
              <w:rPr>
                <w:rFonts w:ascii="Times New Roman" w:eastAsia="Times New Roman" w:hAnsi="Times New Roman" w:cs="Times New Roman"/>
                <w:b/>
                <w:sz w:val="24"/>
                <w:szCs w:val="20"/>
              </w:rPr>
              <w:t>Source of Funds</w:t>
            </w:r>
          </w:p>
        </w:tc>
      </w:tr>
      <w:tr w:rsidR="00B9309E" w:rsidRPr="00044FF8" w:rsidTr="00B6037D">
        <w:trPr>
          <w:trHeight w:val="260"/>
        </w:trPr>
        <w:tc>
          <w:tcPr>
            <w:tcW w:w="2808"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r w:rsidRPr="00044FF8">
              <w:rPr>
                <w:rFonts w:ascii="Times New Roman" w:eastAsia="Times New Roman" w:hAnsi="Times New Roman" w:cs="Times New Roman"/>
                <w:sz w:val="24"/>
                <w:szCs w:val="20"/>
              </w:rPr>
              <w:t>Police Stabilization</w:t>
            </w:r>
          </w:p>
        </w:tc>
        <w:tc>
          <w:tcPr>
            <w:tcW w:w="1980"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r w:rsidRPr="00044FF8">
              <w:rPr>
                <w:rFonts w:ascii="Times New Roman" w:eastAsia="Times New Roman" w:hAnsi="Times New Roman" w:cs="Times New Roman"/>
                <w:sz w:val="24"/>
                <w:szCs w:val="20"/>
              </w:rPr>
              <w:t>0.00</w:t>
            </w:r>
          </w:p>
        </w:tc>
        <w:tc>
          <w:tcPr>
            <w:tcW w:w="4320"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r w:rsidRPr="00044FF8">
              <w:rPr>
                <w:rFonts w:ascii="Times New Roman" w:eastAsia="Times New Roman" w:hAnsi="Times New Roman" w:cs="Times New Roman"/>
                <w:sz w:val="24"/>
                <w:szCs w:val="20"/>
              </w:rPr>
              <w:t>Free Cash</w:t>
            </w:r>
          </w:p>
        </w:tc>
      </w:tr>
      <w:tr w:rsidR="00B9309E" w:rsidRPr="00044FF8" w:rsidTr="00B6037D">
        <w:tc>
          <w:tcPr>
            <w:tcW w:w="2808"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r w:rsidRPr="00044FF8">
              <w:rPr>
                <w:rFonts w:ascii="Times New Roman" w:eastAsia="Times New Roman" w:hAnsi="Times New Roman" w:cs="Times New Roman"/>
                <w:sz w:val="24"/>
                <w:szCs w:val="20"/>
              </w:rPr>
              <w:t>Highway Stabilization</w:t>
            </w:r>
          </w:p>
        </w:tc>
        <w:tc>
          <w:tcPr>
            <w:tcW w:w="1980"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r w:rsidRPr="00044FF8">
              <w:rPr>
                <w:rFonts w:ascii="Times New Roman" w:eastAsia="Times New Roman" w:hAnsi="Times New Roman" w:cs="Times New Roman"/>
                <w:sz w:val="24"/>
                <w:szCs w:val="20"/>
              </w:rPr>
              <w:t>0.00</w:t>
            </w:r>
          </w:p>
        </w:tc>
        <w:tc>
          <w:tcPr>
            <w:tcW w:w="4320"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r w:rsidRPr="00044FF8">
              <w:rPr>
                <w:rFonts w:ascii="Times New Roman" w:eastAsia="Times New Roman" w:hAnsi="Times New Roman" w:cs="Times New Roman"/>
                <w:sz w:val="24"/>
                <w:szCs w:val="20"/>
              </w:rPr>
              <w:t>Free Cash</w:t>
            </w:r>
          </w:p>
        </w:tc>
      </w:tr>
      <w:tr w:rsidR="00B9309E" w:rsidRPr="00044FF8" w:rsidTr="00B6037D">
        <w:tc>
          <w:tcPr>
            <w:tcW w:w="2808"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r w:rsidRPr="00044FF8">
              <w:rPr>
                <w:rFonts w:ascii="Times New Roman" w:eastAsia="Times New Roman" w:hAnsi="Times New Roman" w:cs="Times New Roman"/>
                <w:sz w:val="24"/>
                <w:szCs w:val="20"/>
              </w:rPr>
              <w:t>Technology Stabilization</w:t>
            </w:r>
          </w:p>
        </w:tc>
        <w:tc>
          <w:tcPr>
            <w:tcW w:w="1980"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r w:rsidRPr="00044FF8">
              <w:rPr>
                <w:rFonts w:ascii="Times New Roman" w:eastAsia="Times New Roman" w:hAnsi="Times New Roman" w:cs="Times New Roman"/>
                <w:sz w:val="24"/>
                <w:szCs w:val="20"/>
              </w:rPr>
              <w:t>0.00</w:t>
            </w:r>
          </w:p>
        </w:tc>
        <w:tc>
          <w:tcPr>
            <w:tcW w:w="4320"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r w:rsidRPr="00044FF8">
              <w:rPr>
                <w:rFonts w:ascii="Times New Roman" w:eastAsia="Times New Roman" w:hAnsi="Times New Roman" w:cs="Times New Roman"/>
                <w:sz w:val="24"/>
                <w:szCs w:val="20"/>
              </w:rPr>
              <w:t>Free Cash</w:t>
            </w:r>
          </w:p>
        </w:tc>
      </w:tr>
      <w:tr w:rsidR="00B9309E" w:rsidRPr="00044FF8" w:rsidTr="00B6037D">
        <w:tc>
          <w:tcPr>
            <w:tcW w:w="2808"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r w:rsidRPr="00044FF8">
              <w:rPr>
                <w:rFonts w:ascii="Times New Roman" w:eastAsia="Times New Roman" w:hAnsi="Times New Roman" w:cs="Times New Roman"/>
                <w:sz w:val="24"/>
                <w:szCs w:val="20"/>
              </w:rPr>
              <w:t>General Stabilization</w:t>
            </w:r>
          </w:p>
        </w:tc>
        <w:tc>
          <w:tcPr>
            <w:tcW w:w="1980"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r w:rsidRPr="00044FF8">
              <w:rPr>
                <w:rFonts w:ascii="Times New Roman" w:eastAsia="Times New Roman" w:hAnsi="Times New Roman" w:cs="Times New Roman"/>
                <w:sz w:val="24"/>
                <w:szCs w:val="20"/>
              </w:rPr>
              <w:t>$78,499</w:t>
            </w:r>
          </w:p>
        </w:tc>
        <w:tc>
          <w:tcPr>
            <w:tcW w:w="4320"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r w:rsidRPr="00044FF8">
              <w:rPr>
                <w:rFonts w:ascii="Times New Roman" w:eastAsia="Times New Roman" w:hAnsi="Times New Roman" w:cs="Times New Roman"/>
                <w:sz w:val="24"/>
                <w:szCs w:val="20"/>
              </w:rPr>
              <w:t>Free Cash</w:t>
            </w:r>
          </w:p>
        </w:tc>
      </w:tr>
      <w:tr w:rsidR="00B9309E" w:rsidRPr="00044FF8" w:rsidTr="00B6037D">
        <w:tc>
          <w:tcPr>
            <w:tcW w:w="2808" w:type="dxa"/>
            <w:shd w:val="clear" w:color="auto" w:fill="auto"/>
          </w:tcPr>
          <w:p w:rsidR="00B9309E" w:rsidRPr="00044FF8" w:rsidRDefault="00B9309E" w:rsidP="00B9309E">
            <w:pPr>
              <w:widowControl w:val="0"/>
              <w:snapToGrid w:val="0"/>
              <w:spacing w:after="0" w:line="240" w:lineRule="auto"/>
              <w:jc w:val="right"/>
              <w:rPr>
                <w:rFonts w:ascii="Times New Roman" w:eastAsia="Times New Roman" w:hAnsi="Times New Roman" w:cs="Times New Roman"/>
                <w:b/>
                <w:sz w:val="24"/>
                <w:szCs w:val="20"/>
              </w:rPr>
            </w:pPr>
            <w:r w:rsidRPr="00044FF8">
              <w:rPr>
                <w:rFonts w:ascii="Times New Roman" w:eastAsia="Times New Roman" w:hAnsi="Times New Roman" w:cs="Times New Roman"/>
                <w:b/>
                <w:sz w:val="24"/>
                <w:szCs w:val="20"/>
              </w:rPr>
              <w:t>TOTAL</w:t>
            </w:r>
          </w:p>
        </w:tc>
        <w:tc>
          <w:tcPr>
            <w:tcW w:w="1980"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b/>
                <w:sz w:val="24"/>
                <w:szCs w:val="20"/>
              </w:rPr>
            </w:pPr>
            <w:r w:rsidRPr="00044FF8">
              <w:rPr>
                <w:rFonts w:ascii="Times New Roman" w:eastAsia="Times New Roman" w:hAnsi="Times New Roman" w:cs="Times New Roman"/>
                <w:b/>
                <w:sz w:val="24"/>
                <w:szCs w:val="20"/>
              </w:rPr>
              <w:t>$78,499</w:t>
            </w:r>
          </w:p>
        </w:tc>
        <w:tc>
          <w:tcPr>
            <w:tcW w:w="4320" w:type="dxa"/>
            <w:shd w:val="clear" w:color="auto" w:fill="auto"/>
          </w:tcPr>
          <w:p w:rsidR="00B9309E" w:rsidRPr="00044FF8" w:rsidRDefault="00B9309E" w:rsidP="00B9309E">
            <w:pPr>
              <w:widowControl w:val="0"/>
              <w:snapToGrid w:val="0"/>
              <w:spacing w:after="0" w:line="240" w:lineRule="auto"/>
              <w:rPr>
                <w:rFonts w:ascii="Times New Roman" w:eastAsia="Times New Roman" w:hAnsi="Times New Roman" w:cs="Times New Roman"/>
                <w:sz w:val="24"/>
                <w:szCs w:val="20"/>
              </w:rPr>
            </w:pPr>
          </w:p>
        </w:tc>
      </w:tr>
    </w:tbl>
    <w:p w:rsidR="00B9309E" w:rsidRPr="00044FF8" w:rsidRDefault="00B9309E" w:rsidP="009E2956">
      <w:pPr>
        <w:pStyle w:val="NoSpacing"/>
        <w:rPr>
          <w:rFonts w:ascii="Times New Roman" w:hAnsi="Times New Roman" w:cs="Times New Roman"/>
          <w:sz w:val="24"/>
          <w:szCs w:val="24"/>
        </w:rPr>
      </w:pPr>
    </w:p>
    <w:p w:rsidR="00B9309E" w:rsidRPr="00044FF8" w:rsidRDefault="00B9309E"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Finance Committee Recommended</w:t>
      </w:r>
    </w:p>
    <w:p w:rsidR="00B9309E" w:rsidRPr="00044FF8" w:rsidRDefault="00B9309E"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Select Board Recommended</w:t>
      </w:r>
    </w:p>
    <w:p w:rsidR="00B9309E" w:rsidRPr="00044FF8" w:rsidRDefault="00B9309E" w:rsidP="009E2956">
      <w:pPr>
        <w:pStyle w:val="NoSpacing"/>
        <w:rPr>
          <w:rFonts w:ascii="Times New Roman" w:hAnsi="Times New Roman" w:cs="Times New Roman"/>
          <w:sz w:val="24"/>
          <w:szCs w:val="24"/>
        </w:rPr>
      </w:pPr>
    </w:p>
    <w:p w:rsidR="00B9309E" w:rsidRPr="00044FF8" w:rsidRDefault="00B9309E" w:rsidP="009E2956">
      <w:pPr>
        <w:pStyle w:val="NoSpacing"/>
        <w:rPr>
          <w:rFonts w:ascii="Times New Roman" w:hAnsi="Times New Roman" w:cs="Times New Roman"/>
          <w:b/>
          <w:sz w:val="28"/>
          <w:szCs w:val="28"/>
        </w:rPr>
      </w:pPr>
      <w:r w:rsidRPr="00044FF8">
        <w:rPr>
          <w:rFonts w:ascii="Times New Roman" w:hAnsi="Times New Roman" w:cs="Times New Roman"/>
          <w:b/>
          <w:sz w:val="28"/>
          <w:szCs w:val="28"/>
        </w:rPr>
        <w:t>ARTICLE 6: GENERAL BYLAW AMENDMENT – GENERAL PROVISIONS</w:t>
      </w:r>
    </w:p>
    <w:p w:rsidR="00586701" w:rsidRPr="00044FF8" w:rsidRDefault="00960F50"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A Motion</w:t>
      </w:r>
      <w:r w:rsidR="00EF05B9" w:rsidRPr="00044FF8">
        <w:rPr>
          <w:rFonts w:ascii="Times New Roman" w:hAnsi="Times New Roman" w:cs="Times New Roman"/>
          <w:sz w:val="24"/>
          <w:szCs w:val="24"/>
        </w:rPr>
        <w:t xml:space="preserve"> was made</w:t>
      </w:r>
      <w:r w:rsidRPr="00044FF8">
        <w:rPr>
          <w:rFonts w:ascii="Times New Roman" w:hAnsi="Times New Roman" w:cs="Times New Roman"/>
          <w:sz w:val="24"/>
          <w:szCs w:val="24"/>
        </w:rPr>
        <w:t xml:space="preserve"> to amend </w:t>
      </w:r>
      <w:r w:rsidR="00EF05B9" w:rsidRPr="00044FF8">
        <w:rPr>
          <w:rFonts w:ascii="Times New Roman" w:hAnsi="Times New Roman" w:cs="Times New Roman"/>
          <w:sz w:val="24"/>
          <w:szCs w:val="24"/>
        </w:rPr>
        <w:t xml:space="preserve">the General Bylaws, Chapter I General Provisions; Manner of Repeal to now read as follows: </w:t>
      </w:r>
    </w:p>
    <w:p w:rsidR="00EF05B9" w:rsidRPr="00044FF8" w:rsidRDefault="00EF05B9" w:rsidP="009E2956">
      <w:pPr>
        <w:pStyle w:val="NoSpacing"/>
        <w:rPr>
          <w:rFonts w:ascii="Times New Roman" w:hAnsi="Times New Roman" w:cs="Times New Roman"/>
          <w:sz w:val="24"/>
          <w:szCs w:val="24"/>
        </w:rPr>
      </w:pPr>
    </w:p>
    <w:p w:rsidR="00EF05B9" w:rsidRPr="00044FF8" w:rsidRDefault="00EF05B9"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 xml:space="preserve">Sec. 6. Any or all of these by-laws may be repealed or amended, or other by-laws may be adopted at an annual </w:t>
      </w:r>
      <w:r w:rsidRPr="00044FF8">
        <w:rPr>
          <w:rFonts w:ascii="Times New Roman" w:hAnsi="Times New Roman" w:cs="Times New Roman"/>
          <w:b/>
          <w:sz w:val="24"/>
          <w:szCs w:val="24"/>
        </w:rPr>
        <w:t>or special town meeting</w:t>
      </w:r>
      <w:r w:rsidRPr="00044FF8">
        <w:rPr>
          <w:rFonts w:ascii="Times New Roman" w:hAnsi="Times New Roman" w:cs="Times New Roman"/>
          <w:sz w:val="24"/>
          <w:szCs w:val="24"/>
        </w:rPr>
        <w:t>, an article or articles for that purpose having been inserted in the warrant for such meeting.</w:t>
      </w:r>
    </w:p>
    <w:p w:rsidR="00EF05B9" w:rsidRPr="00044FF8" w:rsidRDefault="00EF05B9" w:rsidP="009E2956">
      <w:pPr>
        <w:pStyle w:val="NoSpacing"/>
        <w:rPr>
          <w:rFonts w:ascii="Times New Roman" w:hAnsi="Times New Roman" w:cs="Times New Roman"/>
          <w:sz w:val="24"/>
          <w:szCs w:val="24"/>
        </w:rPr>
      </w:pPr>
    </w:p>
    <w:p w:rsidR="00EF05B9" w:rsidRPr="00044FF8" w:rsidRDefault="00EF05B9" w:rsidP="009E2956">
      <w:pPr>
        <w:pStyle w:val="NoSpacing"/>
        <w:rPr>
          <w:rFonts w:ascii="Times New Roman" w:hAnsi="Times New Roman" w:cs="Times New Roman"/>
          <w:sz w:val="24"/>
          <w:szCs w:val="24"/>
        </w:rPr>
      </w:pPr>
      <w:r w:rsidRPr="00044FF8">
        <w:rPr>
          <w:rFonts w:ascii="Times New Roman" w:hAnsi="Times New Roman" w:cs="Times New Roman"/>
          <w:b/>
          <w:sz w:val="24"/>
          <w:szCs w:val="24"/>
          <w:u w:val="single"/>
        </w:rPr>
        <w:t>A Motion to amend</w:t>
      </w:r>
      <w:r w:rsidRPr="00044FF8">
        <w:rPr>
          <w:rFonts w:ascii="Times New Roman" w:hAnsi="Times New Roman" w:cs="Times New Roman"/>
          <w:sz w:val="24"/>
          <w:szCs w:val="24"/>
        </w:rPr>
        <w:t xml:space="preserve"> the original Motion was </w:t>
      </w:r>
      <w:r w:rsidRPr="00044FF8">
        <w:rPr>
          <w:rFonts w:ascii="Times New Roman" w:hAnsi="Times New Roman" w:cs="Times New Roman"/>
          <w:sz w:val="24"/>
          <w:szCs w:val="24"/>
          <w:u w:val="single"/>
        </w:rPr>
        <w:t>voted and passed</w:t>
      </w:r>
      <w:r w:rsidRPr="00044FF8">
        <w:rPr>
          <w:rFonts w:ascii="Times New Roman" w:hAnsi="Times New Roman" w:cs="Times New Roman"/>
          <w:sz w:val="24"/>
          <w:szCs w:val="24"/>
        </w:rPr>
        <w:t xml:space="preserve"> to instead read as follows:</w:t>
      </w:r>
    </w:p>
    <w:p w:rsidR="00EF05B9" w:rsidRPr="00044FF8" w:rsidRDefault="00EF05B9" w:rsidP="009E2956">
      <w:pPr>
        <w:pStyle w:val="NoSpacing"/>
        <w:rPr>
          <w:rFonts w:ascii="Times New Roman" w:hAnsi="Times New Roman" w:cs="Times New Roman"/>
          <w:sz w:val="24"/>
          <w:szCs w:val="24"/>
        </w:rPr>
      </w:pPr>
    </w:p>
    <w:p w:rsidR="00EF05B9" w:rsidRPr="00044FF8" w:rsidRDefault="00EF05B9"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 xml:space="preserve">Sec. 6. Any or all of these by-laws may be repealed or amended, or other by-laws may be adopted at an annual or special town meeting, </w:t>
      </w:r>
      <w:r w:rsidRPr="00044FF8">
        <w:rPr>
          <w:rFonts w:ascii="Times New Roman" w:hAnsi="Times New Roman" w:cs="Times New Roman"/>
          <w:b/>
          <w:sz w:val="24"/>
          <w:szCs w:val="24"/>
        </w:rPr>
        <w:t>after a public hearing has been held</w:t>
      </w:r>
      <w:r w:rsidRPr="00044FF8">
        <w:rPr>
          <w:rFonts w:ascii="Times New Roman" w:hAnsi="Times New Roman" w:cs="Times New Roman"/>
          <w:sz w:val="24"/>
          <w:szCs w:val="24"/>
        </w:rPr>
        <w:t>, an article or articles for that purpose having been inserted in the warrant for such meeting.</w:t>
      </w:r>
    </w:p>
    <w:p w:rsidR="00A309C8" w:rsidRPr="00044FF8" w:rsidRDefault="00A309C8" w:rsidP="009E2956">
      <w:pPr>
        <w:pStyle w:val="NoSpacing"/>
        <w:rPr>
          <w:rFonts w:ascii="Times New Roman" w:hAnsi="Times New Roman" w:cs="Times New Roman"/>
          <w:sz w:val="24"/>
          <w:szCs w:val="24"/>
        </w:rPr>
      </w:pPr>
    </w:p>
    <w:p w:rsidR="00586701" w:rsidRPr="00044FF8" w:rsidRDefault="00586701" w:rsidP="009E2956">
      <w:pPr>
        <w:pStyle w:val="NoSpacing"/>
        <w:rPr>
          <w:rFonts w:ascii="Times New Roman" w:hAnsi="Times New Roman" w:cs="Times New Roman"/>
          <w:b/>
          <w:sz w:val="24"/>
          <w:szCs w:val="24"/>
          <w:u w:val="single"/>
        </w:rPr>
      </w:pPr>
    </w:p>
    <w:p w:rsidR="006D34A4" w:rsidRPr="00044FF8" w:rsidRDefault="00586701"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 xml:space="preserve">A </w:t>
      </w:r>
      <w:r w:rsidR="006D34A4" w:rsidRPr="00044FF8">
        <w:rPr>
          <w:rFonts w:ascii="Times New Roman" w:hAnsi="Times New Roman" w:cs="Times New Roman"/>
          <w:b/>
          <w:sz w:val="24"/>
          <w:szCs w:val="24"/>
          <w:u w:val="single"/>
        </w:rPr>
        <w:t>M</w:t>
      </w:r>
      <w:r w:rsidRPr="00044FF8">
        <w:rPr>
          <w:rFonts w:ascii="Times New Roman" w:hAnsi="Times New Roman" w:cs="Times New Roman"/>
          <w:b/>
          <w:sz w:val="24"/>
          <w:szCs w:val="24"/>
          <w:u w:val="single"/>
        </w:rPr>
        <w:t xml:space="preserve">otion was </w:t>
      </w:r>
      <w:r w:rsidR="00A309C8" w:rsidRPr="00044FF8">
        <w:rPr>
          <w:rFonts w:ascii="Times New Roman" w:hAnsi="Times New Roman" w:cs="Times New Roman"/>
          <w:b/>
          <w:sz w:val="24"/>
          <w:szCs w:val="24"/>
          <w:u w:val="single"/>
        </w:rPr>
        <w:t>voted and passed unanimously</w:t>
      </w:r>
      <w:r w:rsidRPr="00044FF8">
        <w:rPr>
          <w:rFonts w:ascii="Times New Roman" w:hAnsi="Times New Roman" w:cs="Times New Roman"/>
          <w:sz w:val="24"/>
          <w:szCs w:val="24"/>
        </w:rPr>
        <w:t xml:space="preserve"> to </w:t>
      </w:r>
      <w:r w:rsidRPr="00044FF8">
        <w:rPr>
          <w:rFonts w:ascii="Times New Roman" w:hAnsi="Times New Roman" w:cs="Times New Roman"/>
          <w:sz w:val="24"/>
          <w:szCs w:val="24"/>
          <w:u w:val="single"/>
        </w:rPr>
        <w:t>table</w:t>
      </w:r>
      <w:r w:rsidRPr="00044FF8">
        <w:rPr>
          <w:rFonts w:ascii="Times New Roman" w:hAnsi="Times New Roman" w:cs="Times New Roman"/>
          <w:sz w:val="24"/>
          <w:szCs w:val="24"/>
        </w:rPr>
        <w:t xml:space="preserve"> Article 6</w:t>
      </w:r>
      <w:r w:rsidR="006D34A4" w:rsidRPr="00044FF8">
        <w:rPr>
          <w:rFonts w:ascii="Times New Roman" w:hAnsi="Times New Roman" w:cs="Times New Roman"/>
          <w:sz w:val="24"/>
          <w:szCs w:val="24"/>
        </w:rPr>
        <w:t>.</w:t>
      </w:r>
    </w:p>
    <w:p w:rsidR="003E2223" w:rsidRPr="00044FF8" w:rsidRDefault="003E2223" w:rsidP="009E2956">
      <w:pPr>
        <w:pStyle w:val="NoSpacing"/>
        <w:rPr>
          <w:rFonts w:ascii="Times New Roman" w:hAnsi="Times New Roman" w:cs="Times New Roman"/>
          <w:b/>
          <w:sz w:val="24"/>
          <w:szCs w:val="24"/>
          <w:u w:val="single"/>
        </w:rPr>
      </w:pPr>
    </w:p>
    <w:p w:rsidR="003E2223" w:rsidRPr="00044FF8" w:rsidRDefault="003E2223"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Select Board Recommended</w:t>
      </w:r>
    </w:p>
    <w:p w:rsidR="006D34A4" w:rsidRPr="00044FF8" w:rsidRDefault="006D34A4" w:rsidP="009E2956">
      <w:pPr>
        <w:pStyle w:val="NoSpacing"/>
        <w:rPr>
          <w:rFonts w:ascii="Times New Roman" w:hAnsi="Times New Roman" w:cs="Times New Roman"/>
          <w:b/>
          <w:sz w:val="24"/>
          <w:szCs w:val="24"/>
          <w:u w:val="single"/>
        </w:rPr>
      </w:pPr>
    </w:p>
    <w:p w:rsidR="006D34A4" w:rsidRPr="00044FF8" w:rsidRDefault="006D34A4" w:rsidP="009E2956">
      <w:pPr>
        <w:pStyle w:val="NoSpacing"/>
        <w:rPr>
          <w:rFonts w:ascii="Times New Roman" w:hAnsi="Times New Roman" w:cs="Times New Roman"/>
          <w:b/>
          <w:sz w:val="28"/>
          <w:szCs w:val="28"/>
        </w:rPr>
      </w:pPr>
      <w:r w:rsidRPr="00044FF8">
        <w:rPr>
          <w:rFonts w:ascii="Times New Roman" w:hAnsi="Times New Roman" w:cs="Times New Roman"/>
          <w:b/>
          <w:sz w:val="28"/>
          <w:szCs w:val="28"/>
        </w:rPr>
        <w:t xml:space="preserve">ARTICLE 7: </w:t>
      </w:r>
      <w:r w:rsidR="002F6D84" w:rsidRPr="00044FF8">
        <w:rPr>
          <w:rFonts w:ascii="Times New Roman" w:hAnsi="Times New Roman" w:cs="Times New Roman"/>
          <w:b/>
          <w:sz w:val="28"/>
          <w:szCs w:val="28"/>
        </w:rPr>
        <w:t>GENERAL BYLAW AMENDMENT – TOWN MEETING AND TOWN ELECTION DATES, EARLY VOTING</w:t>
      </w:r>
    </w:p>
    <w:p w:rsidR="0094685C" w:rsidRPr="00044FF8" w:rsidRDefault="0094685C"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 xml:space="preserve">The </w:t>
      </w:r>
      <w:r w:rsidRPr="00044FF8">
        <w:rPr>
          <w:rFonts w:ascii="Times New Roman" w:hAnsi="Times New Roman" w:cs="Times New Roman"/>
          <w:sz w:val="24"/>
          <w:szCs w:val="24"/>
          <w:u w:val="single"/>
        </w:rPr>
        <w:t>town voted and passed</w:t>
      </w:r>
      <w:r w:rsidRPr="00044FF8">
        <w:rPr>
          <w:rFonts w:ascii="Times New Roman" w:hAnsi="Times New Roman" w:cs="Times New Roman"/>
          <w:sz w:val="24"/>
          <w:szCs w:val="24"/>
        </w:rPr>
        <w:t xml:space="preserve"> to </w:t>
      </w:r>
      <w:r w:rsidRPr="00044FF8">
        <w:rPr>
          <w:rFonts w:ascii="Times New Roman" w:hAnsi="Times New Roman" w:cs="Times New Roman"/>
          <w:sz w:val="24"/>
          <w:szCs w:val="24"/>
          <w:u w:val="single"/>
        </w:rPr>
        <w:t>amend</w:t>
      </w:r>
      <w:r w:rsidRPr="00044FF8">
        <w:rPr>
          <w:rFonts w:ascii="Times New Roman" w:hAnsi="Times New Roman" w:cs="Times New Roman"/>
          <w:sz w:val="24"/>
          <w:szCs w:val="24"/>
        </w:rPr>
        <w:t xml:space="preserve"> the General Bylaws, Chapter II Town Meeting; Date of Meetings to now read as follows:</w:t>
      </w:r>
    </w:p>
    <w:p w:rsidR="0094685C" w:rsidRPr="00044FF8" w:rsidRDefault="0094685C" w:rsidP="009E2956">
      <w:pPr>
        <w:pStyle w:val="NoSpacing"/>
        <w:rPr>
          <w:rFonts w:ascii="Times New Roman" w:hAnsi="Times New Roman" w:cs="Times New Roman"/>
          <w:sz w:val="24"/>
          <w:szCs w:val="24"/>
        </w:rPr>
      </w:pPr>
    </w:p>
    <w:p w:rsidR="0094685C" w:rsidRPr="00044FF8" w:rsidRDefault="0094685C"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 xml:space="preserve">Sec. 3. The Annual Town Meeting shall be held on the first </w:t>
      </w:r>
      <w:r w:rsidRPr="00044FF8">
        <w:rPr>
          <w:rFonts w:ascii="Times New Roman" w:hAnsi="Times New Roman" w:cs="Times New Roman"/>
          <w:b/>
          <w:sz w:val="24"/>
          <w:szCs w:val="24"/>
        </w:rPr>
        <w:t>Saturday</w:t>
      </w:r>
      <w:r w:rsidRPr="00044FF8">
        <w:rPr>
          <w:rFonts w:ascii="Times New Roman" w:hAnsi="Times New Roman" w:cs="Times New Roman"/>
          <w:sz w:val="24"/>
          <w:szCs w:val="24"/>
        </w:rPr>
        <w:t xml:space="preserve"> of May, following the annual election of town officers. If elections and the business meeting are held on different days, two sections should be used.</w:t>
      </w:r>
    </w:p>
    <w:p w:rsidR="0094685C" w:rsidRPr="00044FF8" w:rsidRDefault="0094685C" w:rsidP="009E2956">
      <w:pPr>
        <w:pStyle w:val="NoSpacing"/>
        <w:rPr>
          <w:rFonts w:ascii="Times New Roman" w:hAnsi="Times New Roman" w:cs="Times New Roman"/>
          <w:sz w:val="24"/>
          <w:szCs w:val="24"/>
        </w:rPr>
      </w:pPr>
    </w:p>
    <w:p w:rsidR="0094685C" w:rsidRPr="00044FF8" w:rsidRDefault="0094685C" w:rsidP="009E2956">
      <w:pPr>
        <w:pStyle w:val="NoSpacing"/>
        <w:rPr>
          <w:rFonts w:ascii="Times New Roman" w:hAnsi="Times New Roman" w:cs="Times New Roman"/>
          <w:sz w:val="24"/>
          <w:szCs w:val="24"/>
        </w:rPr>
      </w:pPr>
      <w:r w:rsidRPr="00044FF8">
        <w:rPr>
          <w:rFonts w:ascii="Times New Roman" w:hAnsi="Times New Roman" w:cs="Times New Roman"/>
          <w:sz w:val="24"/>
          <w:szCs w:val="24"/>
        </w:rPr>
        <w:lastRenderedPageBreak/>
        <w:t xml:space="preserve">Sec. 4. The annual town meeting for the election of town officers shall be held on the first </w:t>
      </w:r>
      <w:r w:rsidRPr="00044FF8">
        <w:rPr>
          <w:rFonts w:ascii="Times New Roman" w:hAnsi="Times New Roman" w:cs="Times New Roman"/>
          <w:b/>
          <w:sz w:val="24"/>
          <w:szCs w:val="24"/>
        </w:rPr>
        <w:t>Tuesday</w:t>
      </w:r>
      <w:r w:rsidRPr="00044FF8">
        <w:rPr>
          <w:rFonts w:ascii="Times New Roman" w:hAnsi="Times New Roman" w:cs="Times New Roman"/>
          <w:sz w:val="24"/>
          <w:szCs w:val="24"/>
        </w:rPr>
        <w:t xml:space="preserve"> of May of each year.</w:t>
      </w:r>
    </w:p>
    <w:p w:rsidR="0094685C" w:rsidRPr="00044FF8" w:rsidRDefault="0094685C" w:rsidP="009E2956">
      <w:pPr>
        <w:pStyle w:val="NoSpacing"/>
        <w:rPr>
          <w:rFonts w:ascii="Times New Roman" w:hAnsi="Times New Roman" w:cs="Times New Roman"/>
          <w:sz w:val="24"/>
          <w:szCs w:val="24"/>
        </w:rPr>
      </w:pPr>
    </w:p>
    <w:p w:rsidR="0094685C" w:rsidRPr="00044FF8" w:rsidRDefault="0094685C"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 xml:space="preserve">Sec. 5 All business at an Annual Town Meeting, except the election of such officers and the determination of such matters as by law are required to be elected or determined by ballot, shall be after </w:t>
      </w:r>
      <w:r w:rsidRPr="00044FF8">
        <w:rPr>
          <w:rFonts w:ascii="Times New Roman" w:hAnsi="Times New Roman" w:cs="Times New Roman"/>
          <w:b/>
          <w:sz w:val="24"/>
          <w:szCs w:val="24"/>
        </w:rPr>
        <w:t>ten o’clock A.M</w:t>
      </w:r>
      <w:r w:rsidRPr="00044FF8">
        <w:rPr>
          <w:rFonts w:ascii="Times New Roman" w:hAnsi="Times New Roman" w:cs="Times New Roman"/>
          <w:sz w:val="24"/>
          <w:szCs w:val="24"/>
        </w:rPr>
        <w:t>., or adjournment to another day.</w:t>
      </w:r>
    </w:p>
    <w:p w:rsidR="0094685C" w:rsidRPr="00044FF8" w:rsidRDefault="0094685C" w:rsidP="009E2956">
      <w:pPr>
        <w:pStyle w:val="NoSpacing"/>
        <w:rPr>
          <w:rFonts w:ascii="Times New Roman" w:hAnsi="Times New Roman" w:cs="Times New Roman"/>
          <w:sz w:val="24"/>
          <w:szCs w:val="24"/>
        </w:rPr>
      </w:pPr>
    </w:p>
    <w:p w:rsidR="0094685C" w:rsidRPr="00044FF8" w:rsidRDefault="0094685C"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Sec. 6. The polls shall be opened by 10 o’clock in the morning and shall not close before 8 o’clock in the evening.</w:t>
      </w:r>
    </w:p>
    <w:p w:rsidR="0094685C" w:rsidRPr="00044FF8" w:rsidRDefault="0094685C" w:rsidP="009E2956">
      <w:pPr>
        <w:pStyle w:val="NoSpacing"/>
        <w:rPr>
          <w:rFonts w:ascii="Times New Roman" w:hAnsi="Times New Roman" w:cs="Times New Roman"/>
          <w:sz w:val="24"/>
          <w:szCs w:val="24"/>
        </w:rPr>
      </w:pPr>
    </w:p>
    <w:p w:rsidR="0094685C" w:rsidRPr="00044FF8" w:rsidRDefault="0094685C"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Sec. 7. Provisions may be made to allow for early voting on at least one day prior to election day. Such date or dates will be at the discretion of the Town Clerk.</w:t>
      </w:r>
    </w:p>
    <w:p w:rsidR="003E2223" w:rsidRPr="00044FF8" w:rsidRDefault="003E2223" w:rsidP="009E2956">
      <w:pPr>
        <w:pStyle w:val="NoSpacing"/>
        <w:rPr>
          <w:rFonts w:ascii="Times New Roman" w:hAnsi="Times New Roman" w:cs="Times New Roman"/>
          <w:sz w:val="24"/>
          <w:szCs w:val="24"/>
        </w:rPr>
      </w:pPr>
    </w:p>
    <w:p w:rsidR="003E2223" w:rsidRPr="00044FF8" w:rsidRDefault="00F76F75"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Select Board Recommended</w:t>
      </w:r>
    </w:p>
    <w:p w:rsidR="0094685C" w:rsidRPr="00044FF8" w:rsidRDefault="0094685C" w:rsidP="009E2956">
      <w:pPr>
        <w:pStyle w:val="NoSpacing"/>
        <w:rPr>
          <w:rFonts w:ascii="Times New Roman" w:hAnsi="Times New Roman" w:cs="Times New Roman"/>
          <w:sz w:val="24"/>
          <w:szCs w:val="24"/>
        </w:rPr>
      </w:pPr>
    </w:p>
    <w:p w:rsidR="0094685C" w:rsidRPr="00044FF8" w:rsidRDefault="0094685C" w:rsidP="009E2956">
      <w:pPr>
        <w:pStyle w:val="NoSpacing"/>
        <w:rPr>
          <w:rFonts w:ascii="Times New Roman" w:hAnsi="Times New Roman" w:cs="Times New Roman"/>
          <w:b/>
          <w:sz w:val="28"/>
          <w:szCs w:val="28"/>
        </w:rPr>
      </w:pPr>
      <w:r w:rsidRPr="00044FF8">
        <w:rPr>
          <w:rFonts w:ascii="Times New Roman" w:hAnsi="Times New Roman" w:cs="Times New Roman"/>
          <w:b/>
          <w:sz w:val="28"/>
          <w:szCs w:val="28"/>
        </w:rPr>
        <w:t>ARTICLE 8: GENERAL BYLAW AMENDMENT – ANIMAL CONTROL BYLAWS</w:t>
      </w:r>
    </w:p>
    <w:p w:rsidR="0094685C" w:rsidRPr="00044FF8" w:rsidRDefault="0094685C"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No motion, no action.</w:t>
      </w:r>
    </w:p>
    <w:p w:rsidR="0094685C" w:rsidRPr="00044FF8" w:rsidRDefault="0094685C" w:rsidP="009E2956">
      <w:pPr>
        <w:pStyle w:val="NoSpacing"/>
        <w:rPr>
          <w:rFonts w:ascii="Times New Roman" w:hAnsi="Times New Roman" w:cs="Times New Roman"/>
          <w:sz w:val="24"/>
          <w:szCs w:val="24"/>
        </w:rPr>
      </w:pPr>
    </w:p>
    <w:p w:rsidR="0094685C" w:rsidRPr="00044FF8" w:rsidRDefault="0094685C" w:rsidP="009E2956">
      <w:pPr>
        <w:pStyle w:val="NoSpacing"/>
        <w:rPr>
          <w:rFonts w:ascii="Times New Roman" w:hAnsi="Times New Roman" w:cs="Times New Roman"/>
          <w:b/>
          <w:sz w:val="28"/>
          <w:szCs w:val="28"/>
        </w:rPr>
      </w:pPr>
      <w:r w:rsidRPr="00044FF8">
        <w:rPr>
          <w:rFonts w:ascii="Times New Roman" w:hAnsi="Times New Roman" w:cs="Times New Roman"/>
          <w:b/>
          <w:sz w:val="28"/>
          <w:szCs w:val="28"/>
        </w:rPr>
        <w:t xml:space="preserve">ARTICLE 9: </w:t>
      </w:r>
      <w:r w:rsidR="008F1CCA" w:rsidRPr="00044FF8">
        <w:rPr>
          <w:rFonts w:ascii="Times New Roman" w:hAnsi="Times New Roman" w:cs="Times New Roman"/>
          <w:b/>
          <w:sz w:val="28"/>
          <w:szCs w:val="28"/>
        </w:rPr>
        <w:t>ZONING BYLAW AMENDMENT, BOARD OF SELECTMEN to SELECT BOARD</w:t>
      </w:r>
    </w:p>
    <w:p w:rsidR="008F1CCA" w:rsidRPr="00044FF8" w:rsidRDefault="008F1CCA"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 xml:space="preserve">The town voted and passed </w:t>
      </w:r>
      <w:r w:rsidR="004E421E">
        <w:rPr>
          <w:rFonts w:ascii="Times New Roman" w:hAnsi="Times New Roman" w:cs="Times New Roman"/>
          <w:sz w:val="24"/>
          <w:szCs w:val="24"/>
        </w:rPr>
        <w:t xml:space="preserve">with a two-thirds vote </w:t>
      </w:r>
      <w:bookmarkStart w:id="0" w:name="_GoBack"/>
      <w:bookmarkEnd w:id="0"/>
      <w:r w:rsidRPr="00044FF8">
        <w:rPr>
          <w:rFonts w:ascii="Times New Roman" w:hAnsi="Times New Roman" w:cs="Times New Roman"/>
          <w:sz w:val="24"/>
          <w:szCs w:val="24"/>
        </w:rPr>
        <w:t>to amend the Zoning Bylaws to rename the Board of Selectmen as the Select Board, and, for such purposes, to replace the words, “Board of Selectmen” or “Selectmen” with “Select Board” and “Selectman” with “Select Board Member”, and to authorize the Town Clerk to make issues non-substantive ministerial revisions to ensure that gender and number issues in related text is revised to properly reflect such change in title.</w:t>
      </w:r>
    </w:p>
    <w:p w:rsidR="00B8432F" w:rsidRPr="00044FF8" w:rsidRDefault="00B8432F" w:rsidP="009E2956">
      <w:pPr>
        <w:pStyle w:val="NoSpacing"/>
        <w:rPr>
          <w:rFonts w:ascii="Times New Roman" w:hAnsi="Times New Roman" w:cs="Times New Roman"/>
          <w:sz w:val="24"/>
          <w:szCs w:val="24"/>
        </w:rPr>
      </w:pPr>
    </w:p>
    <w:p w:rsidR="00B8432F" w:rsidRPr="00044FF8" w:rsidRDefault="00B8432F"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Select Board Recommended</w:t>
      </w:r>
    </w:p>
    <w:p w:rsidR="00B8432F" w:rsidRPr="00044FF8" w:rsidRDefault="00B8432F" w:rsidP="009E2956">
      <w:pPr>
        <w:pStyle w:val="NoSpacing"/>
        <w:rPr>
          <w:rFonts w:ascii="Times New Roman" w:hAnsi="Times New Roman" w:cs="Times New Roman"/>
          <w:sz w:val="24"/>
          <w:szCs w:val="24"/>
        </w:rPr>
      </w:pPr>
    </w:p>
    <w:p w:rsidR="00B8432F" w:rsidRPr="00044FF8" w:rsidRDefault="00B8432F" w:rsidP="009E2956">
      <w:pPr>
        <w:pStyle w:val="NoSpacing"/>
        <w:rPr>
          <w:rFonts w:ascii="Times New Roman" w:hAnsi="Times New Roman" w:cs="Times New Roman"/>
          <w:sz w:val="24"/>
          <w:szCs w:val="24"/>
        </w:rPr>
      </w:pPr>
    </w:p>
    <w:p w:rsidR="00B8432F" w:rsidRPr="00044FF8" w:rsidRDefault="00B8432F" w:rsidP="009E2956">
      <w:pPr>
        <w:pStyle w:val="NoSpacing"/>
        <w:rPr>
          <w:rFonts w:ascii="Times New Roman" w:hAnsi="Times New Roman" w:cs="Times New Roman"/>
          <w:sz w:val="24"/>
          <w:szCs w:val="24"/>
        </w:rPr>
      </w:pPr>
      <w:r w:rsidRPr="00044FF8">
        <w:rPr>
          <w:rFonts w:ascii="Times New Roman" w:hAnsi="Times New Roman" w:cs="Times New Roman"/>
          <w:sz w:val="24"/>
          <w:szCs w:val="24"/>
        </w:rPr>
        <w:t>The meeting dissolved at 11:18am.</w:t>
      </w:r>
    </w:p>
    <w:p w:rsidR="006D34A4" w:rsidRPr="00044FF8" w:rsidRDefault="006D34A4" w:rsidP="009E2956">
      <w:pPr>
        <w:pStyle w:val="NoSpacing"/>
        <w:rPr>
          <w:rFonts w:ascii="Times New Roman" w:hAnsi="Times New Roman" w:cs="Times New Roman"/>
          <w:sz w:val="24"/>
          <w:szCs w:val="24"/>
        </w:rPr>
      </w:pPr>
    </w:p>
    <w:p w:rsidR="006D34A4" w:rsidRPr="00044FF8" w:rsidRDefault="006D34A4" w:rsidP="009E2956">
      <w:pPr>
        <w:pStyle w:val="NoSpacing"/>
        <w:rPr>
          <w:rFonts w:ascii="Times New Roman" w:hAnsi="Times New Roman" w:cs="Times New Roman"/>
          <w:sz w:val="24"/>
          <w:szCs w:val="24"/>
        </w:rPr>
      </w:pPr>
    </w:p>
    <w:p w:rsidR="00B9309E" w:rsidRPr="00044FF8" w:rsidRDefault="00B9309E" w:rsidP="009E2956">
      <w:pPr>
        <w:pStyle w:val="NoSpacing"/>
        <w:rPr>
          <w:rFonts w:ascii="Times New Roman" w:hAnsi="Times New Roman" w:cs="Times New Roman"/>
          <w:sz w:val="24"/>
          <w:szCs w:val="24"/>
        </w:rPr>
      </w:pPr>
    </w:p>
    <w:p w:rsidR="00B9309E" w:rsidRPr="00044FF8" w:rsidRDefault="00B9309E" w:rsidP="009E2956">
      <w:pPr>
        <w:pStyle w:val="NoSpacing"/>
        <w:rPr>
          <w:rFonts w:ascii="Times New Roman" w:hAnsi="Times New Roman" w:cs="Times New Roman"/>
          <w:sz w:val="24"/>
          <w:szCs w:val="24"/>
        </w:rPr>
      </w:pPr>
    </w:p>
    <w:p w:rsidR="00A46D6D" w:rsidRPr="00044FF8" w:rsidRDefault="00A46D6D" w:rsidP="009E2956">
      <w:pPr>
        <w:pStyle w:val="NoSpacing"/>
        <w:rPr>
          <w:rFonts w:ascii="Times New Roman" w:hAnsi="Times New Roman" w:cs="Times New Roman"/>
          <w:sz w:val="24"/>
          <w:szCs w:val="24"/>
        </w:rPr>
      </w:pPr>
    </w:p>
    <w:p w:rsidR="009E2956" w:rsidRPr="00044FF8" w:rsidRDefault="009E2956">
      <w:pPr>
        <w:rPr>
          <w:rFonts w:ascii="Times New Roman" w:hAnsi="Times New Roman" w:cs="Times New Roman"/>
          <w:sz w:val="24"/>
          <w:szCs w:val="24"/>
        </w:rPr>
      </w:pPr>
    </w:p>
    <w:sectPr w:rsidR="009E2956" w:rsidRPr="00044F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FD2" w:rsidRDefault="00343FD2" w:rsidP="00343FD2">
      <w:pPr>
        <w:spacing w:after="0" w:line="240" w:lineRule="auto"/>
      </w:pPr>
      <w:r>
        <w:separator/>
      </w:r>
    </w:p>
  </w:endnote>
  <w:endnote w:type="continuationSeparator" w:id="0">
    <w:p w:rsidR="00343FD2" w:rsidRDefault="00343FD2" w:rsidP="0034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790158"/>
      <w:docPartObj>
        <w:docPartGallery w:val="Page Numbers (Bottom of Page)"/>
        <w:docPartUnique/>
      </w:docPartObj>
    </w:sdtPr>
    <w:sdtEndPr>
      <w:rPr>
        <w:noProof/>
      </w:rPr>
    </w:sdtEndPr>
    <w:sdtContent>
      <w:p w:rsidR="00130C60" w:rsidRDefault="00130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3FD2" w:rsidRDefault="00343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FD2" w:rsidRDefault="00343FD2" w:rsidP="00343FD2">
      <w:pPr>
        <w:spacing w:after="0" w:line="240" w:lineRule="auto"/>
      </w:pPr>
      <w:r>
        <w:separator/>
      </w:r>
    </w:p>
  </w:footnote>
  <w:footnote w:type="continuationSeparator" w:id="0">
    <w:p w:rsidR="00343FD2" w:rsidRDefault="00343FD2" w:rsidP="00343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D2" w:rsidRDefault="00343FD2">
    <w:pPr>
      <w:pStyle w:val="Header"/>
    </w:pPr>
    <w:r>
      <w:t>RESULTS OF SPECIAL TOWN MEETING</w:t>
    </w:r>
  </w:p>
  <w:p w:rsidR="00343FD2" w:rsidRDefault="00343FD2">
    <w:pPr>
      <w:pStyle w:val="Header"/>
    </w:pPr>
    <w:r>
      <w:t>BUCKLAND, MA</w:t>
    </w:r>
    <w:r>
      <w:ptab w:relativeTo="margin" w:alignment="center" w:leader="none"/>
    </w:r>
    <w:r>
      <w:ptab w:relativeTo="margin" w:alignment="right" w:leader="none"/>
    </w:r>
    <w:r>
      <w:t>SEPTEMBER 26,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77"/>
    <w:rsid w:val="00044FF8"/>
    <w:rsid w:val="000D6526"/>
    <w:rsid w:val="00130C60"/>
    <w:rsid w:val="001F34A2"/>
    <w:rsid w:val="00205277"/>
    <w:rsid w:val="002F6D84"/>
    <w:rsid w:val="00343FD2"/>
    <w:rsid w:val="003D7925"/>
    <w:rsid w:val="003E2223"/>
    <w:rsid w:val="003E2B81"/>
    <w:rsid w:val="00426BB4"/>
    <w:rsid w:val="004827AE"/>
    <w:rsid w:val="004B5D30"/>
    <w:rsid w:val="004E421E"/>
    <w:rsid w:val="00586701"/>
    <w:rsid w:val="006D34A4"/>
    <w:rsid w:val="008F1CCA"/>
    <w:rsid w:val="0094685C"/>
    <w:rsid w:val="00960F50"/>
    <w:rsid w:val="009E2956"/>
    <w:rsid w:val="00A309C8"/>
    <w:rsid w:val="00A46D6D"/>
    <w:rsid w:val="00AD665C"/>
    <w:rsid w:val="00B8432F"/>
    <w:rsid w:val="00B9309E"/>
    <w:rsid w:val="00CD438D"/>
    <w:rsid w:val="00D44505"/>
    <w:rsid w:val="00DF203B"/>
    <w:rsid w:val="00EF05B9"/>
    <w:rsid w:val="00F7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D9F8"/>
  <w15:chartTrackingRefBased/>
  <w15:docId w15:val="{188C4034-086A-4CEC-A63B-45A8A448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956"/>
    <w:pPr>
      <w:spacing w:after="0" w:line="240" w:lineRule="auto"/>
    </w:pPr>
  </w:style>
  <w:style w:type="paragraph" w:styleId="Header">
    <w:name w:val="header"/>
    <w:basedOn w:val="Normal"/>
    <w:link w:val="HeaderChar"/>
    <w:uiPriority w:val="99"/>
    <w:unhideWhenUsed/>
    <w:rsid w:val="00343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D2"/>
  </w:style>
  <w:style w:type="paragraph" w:styleId="Footer">
    <w:name w:val="footer"/>
    <w:basedOn w:val="Normal"/>
    <w:link w:val="FooterChar"/>
    <w:uiPriority w:val="99"/>
    <w:unhideWhenUsed/>
    <w:rsid w:val="00343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2020-09-28T18:58:00Z</cp:lastPrinted>
  <dcterms:created xsi:type="dcterms:W3CDTF">2020-09-29T00:46:00Z</dcterms:created>
  <dcterms:modified xsi:type="dcterms:W3CDTF">2020-12-23T17:38:00Z</dcterms:modified>
</cp:coreProperties>
</file>